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3B" w:rsidRPr="00E4243B" w:rsidRDefault="00E4243B" w:rsidP="00E4243B">
      <w:pPr>
        <w:jc w:val="right"/>
        <w:rPr>
          <w:b/>
          <w:sz w:val="32"/>
          <w:szCs w:val="32"/>
        </w:rPr>
      </w:pPr>
    </w:p>
    <w:p w:rsidR="00AB4322" w:rsidRDefault="00AB4322" w:rsidP="00AB4322">
      <w:pPr>
        <w:jc w:val="center"/>
        <w:rPr>
          <w:b/>
          <w:sz w:val="20"/>
        </w:rPr>
      </w:pPr>
      <w:r>
        <w:rPr>
          <w:b/>
          <w:noProof/>
        </w:rPr>
        <w:drawing>
          <wp:inline distT="0" distB="0" distL="0" distR="0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322" w:rsidRDefault="00AB4322" w:rsidP="00AB4322">
      <w:pPr>
        <w:jc w:val="center"/>
        <w:rPr>
          <w:b/>
          <w:color w:val="000000"/>
          <w:spacing w:val="9"/>
          <w:szCs w:val="24"/>
          <w:lang w:eastAsia="en-US"/>
        </w:rPr>
      </w:pPr>
    </w:p>
    <w:p w:rsidR="00AB4322" w:rsidRDefault="00AB4322" w:rsidP="00AB432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:rsidR="00AB4322" w:rsidRDefault="00AB4322" w:rsidP="00AB4322">
      <w:pPr>
        <w:ind w:left="567"/>
        <w:jc w:val="center"/>
        <w:rPr>
          <w:b/>
          <w:sz w:val="12"/>
          <w:szCs w:val="12"/>
        </w:rPr>
      </w:pPr>
    </w:p>
    <w:p w:rsidR="00AB4322" w:rsidRDefault="00AB4322" w:rsidP="00AB4322">
      <w:pPr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</w:rPr>
        <w:t>МУНИЦИПАЛЬНОГО ОБРАЗОВАНИЯ</w:t>
      </w:r>
    </w:p>
    <w:p w:rsidR="00AB4322" w:rsidRDefault="00AB4322" w:rsidP="00AB4322">
      <w:pPr>
        <w:jc w:val="center"/>
        <w:rPr>
          <w:b/>
          <w:bCs/>
          <w:spacing w:val="10"/>
          <w:w w:val="115"/>
          <w:sz w:val="20"/>
        </w:rPr>
      </w:pPr>
      <w:r>
        <w:rPr>
          <w:b/>
          <w:bCs/>
          <w:noProof/>
          <w:spacing w:val="10"/>
          <w:w w:val="115"/>
        </w:rPr>
        <w:t>ГОРОДСКОЙ ОКРУГ ЛЮБЕРЦЫ</w:t>
      </w:r>
      <w:r>
        <w:rPr>
          <w:b/>
          <w:bCs/>
          <w:spacing w:val="10"/>
          <w:w w:val="115"/>
        </w:rPr>
        <w:br/>
      </w:r>
      <w:r>
        <w:rPr>
          <w:b/>
          <w:bCs/>
          <w:noProof/>
          <w:spacing w:val="10"/>
          <w:w w:val="115"/>
        </w:rPr>
        <w:t>МОСКОВСКОЙ ОБЛАСТИ</w:t>
      </w:r>
    </w:p>
    <w:p w:rsidR="00AB4322" w:rsidRDefault="00AB4322" w:rsidP="00AB4322">
      <w:pPr>
        <w:jc w:val="center"/>
        <w:rPr>
          <w:b/>
          <w:szCs w:val="24"/>
        </w:rPr>
      </w:pPr>
    </w:p>
    <w:p w:rsidR="00AB4322" w:rsidRDefault="00AB4322" w:rsidP="00AB4322">
      <w:pPr>
        <w:jc w:val="center"/>
        <w:rPr>
          <w:b/>
          <w:spacing w:val="9"/>
          <w:sz w:val="28"/>
          <w:szCs w:val="28"/>
        </w:rPr>
      </w:pPr>
      <w:r>
        <w:rPr>
          <w:b/>
        </w:rPr>
        <w:t>РЕШЕНИЕ</w:t>
      </w:r>
    </w:p>
    <w:p w:rsidR="00AB4322" w:rsidRDefault="00AB4322" w:rsidP="00AB4322"/>
    <w:p w:rsidR="00AB4322" w:rsidRDefault="00AB4322" w:rsidP="00AB4322">
      <w:pPr>
        <w:ind w:left="567"/>
        <w:rPr>
          <w:b/>
        </w:rPr>
      </w:pPr>
      <w:r>
        <w:rPr>
          <w:b/>
        </w:rPr>
        <w:t xml:space="preserve">    20.11.2019                                                         </w:t>
      </w:r>
      <w:r>
        <w:rPr>
          <w:b/>
        </w:rPr>
        <w:t xml:space="preserve">                           № 330</w:t>
      </w:r>
      <w:r>
        <w:rPr>
          <w:b/>
        </w:rPr>
        <w:t>/40</w:t>
      </w:r>
    </w:p>
    <w:p w:rsidR="00AB4322" w:rsidRDefault="00AB4322" w:rsidP="00AB4322">
      <w:pPr>
        <w:rPr>
          <w:szCs w:val="24"/>
        </w:rPr>
      </w:pPr>
    </w:p>
    <w:p w:rsidR="00AB4322" w:rsidRDefault="00AB4322" w:rsidP="00AB4322">
      <w:pPr>
        <w:jc w:val="center"/>
        <w:rPr>
          <w:b/>
          <w:sz w:val="22"/>
          <w:szCs w:val="22"/>
        </w:rPr>
      </w:pPr>
      <w:r>
        <w:rPr>
          <w:b/>
        </w:rPr>
        <w:t>г. Люберцы</w:t>
      </w:r>
    </w:p>
    <w:p w:rsidR="00E83762" w:rsidRPr="008F4E31" w:rsidRDefault="00E83762" w:rsidP="00E83762">
      <w:pPr>
        <w:ind w:right="282"/>
        <w:jc w:val="center"/>
        <w:rPr>
          <w:b/>
          <w:sz w:val="28"/>
          <w:szCs w:val="28"/>
        </w:rPr>
      </w:pPr>
    </w:p>
    <w:p w:rsidR="00E83762" w:rsidRPr="008F4E31" w:rsidRDefault="00E83762" w:rsidP="00E837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3762">
        <w:rPr>
          <w:rFonts w:eastAsiaTheme="minorHAnsi"/>
          <w:b/>
          <w:sz w:val="28"/>
          <w:szCs w:val="28"/>
          <w:lang w:eastAsia="en-US"/>
        </w:rPr>
        <w:t>Об утверждении Положения о порядке подготовки и проведения схода граждан на территории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E83762">
        <w:rPr>
          <w:b/>
          <w:sz w:val="28"/>
          <w:szCs w:val="28"/>
        </w:rPr>
        <w:t>городского</w:t>
      </w:r>
      <w:r w:rsidRPr="008F4E31">
        <w:rPr>
          <w:b/>
          <w:sz w:val="28"/>
          <w:szCs w:val="28"/>
        </w:rPr>
        <w:t xml:space="preserve"> округа Люберцы Московской области</w:t>
      </w:r>
    </w:p>
    <w:p w:rsidR="00E83762" w:rsidRPr="008F4E31" w:rsidRDefault="00E83762" w:rsidP="00E83762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</w:rPr>
      </w:pPr>
    </w:p>
    <w:p w:rsidR="00E83762" w:rsidRPr="008F4E31" w:rsidRDefault="00E83762" w:rsidP="00E8376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F4E31">
        <w:rPr>
          <w:sz w:val="28"/>
          <w:szCs w:val="28"/>
        </w:rPr>
        <w:t>В соответствии с Федеральным законом от 06.10.2003 № 131-ФЗ</w:t>
      </w:r>
      <w:r w:rsidRPr="008F4E31">
        <w:rPr>
          <w:sz w:val="28"/>
          <w:szCs w:val="28"/>
        </w:rPr>
        <w:br/>
        <w:t>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</w:t>
      </w:r>
      <w:r w:rsidRPr="008F4E31">
        <w:rPr>
          <w:bCs/>
          <w:sz w:val="28"/>
          <w:szCs w:val="28"/>
        </w:rPr>
        <w:t xml:space="preserve"> Совет депутатов муниципального образования городской округ Люберцы Московской области решил:</w:t>
      </w:r>
    </w:p>
    <w:p w:rsidR="00E83762" w:rsidRPr="00E83762" w:rsidRDefault="00E83762" w:rsidP="00E83762">
      <w:pPr>
        <w:pStyle w:val="21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F4E3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</w:t>
      </w:r>
      <w:r w:rsidRPr="00E837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Утвердить Положение </w:t>
      </w:r>
      <w:r w:rsidRPr="00E8376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 порядке подготовки и проведения схода граждан на территории </w:t>
      </w:r>
      <w:r w:rsidRPr="00E83762">
        <w:rPr>
          <w:rFonts w:ascii="Times New Roman" w:hAnsi="Times New Roman" w:cs="Times New Roman"/>
          <w:b w:val="0"/>
          <w:sz w:val="28"/>
          <w:szCs w:val="28"/>
        </w:rPr>
        <w:t>городского округа Люберцы Московской области</w:t>
      </w:r>
      <w:r w:rsidRPr="00E837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(прилагается).</w:t>
      </w:r>
    </w:p>
    <w:p w:rsidR="00E83762" w:rsidRPr="008F4E31" w:rsidRDefault="00E83762" w:rsidP="00E8376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F4E31">
        <w:rPr>
          <w:bCs/>
          <w:sz w:val="28"/>
          <w:szCs w:val="28"/>
        </w:rPr>
        <w:t>2. Опубликовать настоящее Решение в средствах массовой информации.</w:t>
      </w:r>
    </w:p>
    <w:p w:rsidR="00E83762" w:rsidRDefault="00E83762" w:rsidP="00E837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F4E31">
        <w:rPr>
          <w:bCs/>
          <w:sz w:val="28"/>
          <w:szCs w:val="28"/>
        </w:rPr>
        <w:t>3.</w:t>
      </w:r>
      <w:r>
        <w:rPr>
          <w:rFonts w:eastAsiaTheme="minorHAnsi"/>
          <w:sz w:val="28"/>
          <w:szCs w:val="28"/>
          <w:lang w:eastAsia="en-US"/>
        </w:rPr>
        <w:t>Настоящее Решение вступает в силу со дня его официального опубликования.</w:t>
      </w:r>
    </w:p>
    <w:p w:rsidR="00E83762" w:rsidRPr="008F4E31" w:rsidRDefault="00465BF8" w:rsidP="00E8376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E83762" w:rsidRPr="008F4E31">
        <w:rPr>
          <w:bCs/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нормотворчеству и </w:t>
      </w:r>
      <w:proofErr w:type="gramStart"/>
      <w:r w:rsidR="00E83762" w:rsidRPr="008F4E31">
        <w:rPr>
          <w:bCs/>
          <w:sz w:val="28"/>
          <w:szCs w:val="28"/>
        </w:rPr>
        <w:t>организации  депутатской</w:t>
      </w:r>
      <w:proofErr w:type="gramEnd"/>
      <w:r w:rsidR="00E83762" w:rsidRPr="008F4E31">
        <w:rPr>
          <w:bCs/>
          <w:sz w:val="28"/>
          <w:szCs w:val="28"/>
        </w:rPr>
        <w:t xml:space="preserve"> деятельности, вопросам безопасности, законности и правопорядка, ГО и ЧС, взаимодействия со СМИ (</w:t>
      </w:r>
      <w:proofErr w:type="spellStart"/>
      <w:r w:rsidR="00E83762" w:rsidRPr="008F4E31">
        <w:rPr>
          <w:bCs/>
          <w:sz w:val="28"/>
          <w:szCs w:val="28"/>
        </w:rPr>
        <w:t>Байдуков</w:t>
      </w:r>
      <w:proofErr w:type="spellEnd"/>
      <w:r w:rsidR="00E83762" w:rsidRPr="008F4E31">
        <w:rPr>
          <w:bCs/>
          <w:sz w:val="28"/>
          <w:szCs w:val="28"/>
        </w:rPr>
        <w:t xml:space="preserve"> Ю.В.)</w:t>
      </w:r>
    </w:p>
    <w:p w:rsidR="00E83762" w:rsidRPr="008F4E31" w:rsidRDefault="00E83762" w:rsidP="00E83762">
      <w:pPr>
        <w:autoSpaceDE w:val="0"/>
        <w:autoSpaceDN w:val="0"/>
        <w:adjustRightInd w:val="0"/>
        <w:rPr>
          <w:sz w:val="28"/>
          <w:szCs w:val="28"/>
        </w:rPr>
      </w:pPr>
    </w:p>
    <w:p w:rsidR="00E83762" w:rsidRPr="008F4E31" w:rsidRDefault="00E83762" w:rsidP="00E837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83762" w:rsidRPr="008F4E31" w:rsidRDefault="00E83762" w:rsidP="00E83762">
      <w:pPr>
        <w:jc w:val="both"/>
        <w:rPr>
          <w:sz w:val="28"/>
          <w:szCs w:val="28"/>
        </w:rPr>
      </w:pPr>
      <w:r w:rsidRPr="008F4E31">
        <w:rPr>
          <w:sz w:val="28"/>
          <w:szCs w:val="28"/>
        </w:rPr>
        <w:t xml:space="preserve">Глава городского округа Люберцы                                             В.П. </w:t>
      </w:r>
      <w:proofErr w:type="spellStart"/>
      <w:r w:rsidRPr="008F4E31">
        <w:rPr>
          <w:sz w:val="28"/>
          <w:szCs w:val="28"/>
        </w:rPr>
        <w:t>Ружицкий</w:t>
      </w:r>
      <w:proofErr w:type="spellEnd"/>
    </w:p>
    <w:p w:rsidR="00E83762" w:rsidRDefault="00E83762" w:rsidP="00E83762">
      <w:pPr>
        <w:jc w:val="both"/>
        <w:rPr>
          <w:sz w:val="28"/>
          <w:szCs w:val="28"/>
        </w:rPr>
      </w:pPr>
    </w:p>
    <w:p w:rsidR="00E83762" w:rsidRPr="008F4E31" w:rsidRDefault="00E83762" w:rsidP="00E83762">
      <w:pPr>
        <w:jc w:val="both"/>
        <w:rPr>
          <w:sz w:val="28"/>
          <w:szCs w:val="28"/>
        </w:rPr>
      </w:pPr>
    </w:p>
    <w:p w:rsidR="00E83762" w:rsidRPr="008F4E31" w:rsidRDefault="00E83762" w:rsidP="00E83762">
      <w:pPr>
        <w:jc w:val="both"/>
        <w:rPr>
          <w:spacing w:val="-6"/>
          <w:sz w:val="28"/>
          <w:szCs w:val="28"/>
        </w:rPr>
      </w:pPr>
      <w:r w:rsidRPr="008F4E31">
        <w:rPr>
          <w:sz w:val="28"/>
          <w:szCs w:val="28"/>
        </w:rPr>
        <w:t xml:space="preserve">Председатель Совета депутатов                                   </w:t>
      </w:r>
      <w:r>
        <w:rPr>
          <w:sz w:val="28"/>
          <w:szCs w:val="28"/>
        </w:rPr>
        <w:t xml:space="preserve"> </w:t>
      </w:r>
      <w:r w:rsidRPr="008F4E31">
        <w:rPr>
          <w:sz w:val="28"/>
          <w:szCs w:val="28"/>
        </w:rPr>
        <w:t xml:space="preserve">              С.Н. Антонов</w:t>
      </w:r>
    </w:p>
    <w:p w:rsidR="007F033B" w:rsidRDefault="007F033B" w:rsidP="00E4243B">
      <w:pPr>
        <w:pStyle w:val="a4"/>
        <w:tabs>
          <w:tab w:val="left" w:pos="0"/>
        </w:tabs>
        <w:spacing w:before="0"/>
        <w:ind w:firstLine="0"/>
        <w:jc w:val="center"/>
        <w:rPr>
          <w:rFonts w:ascii="Times New Roman" w:hAnsi="Times New Roman" w:cs="Times New Roman"/>
          <w:szCs w:val="28"/>
        </w:rPr>
      </w:pPr>
    </w:p>
    <w:p w:rsidR="003C7D72" w:rsidRDefault="003C7D72" w:rsidP="00E4243B">
      <w:pPr>
        <w:pStyle w:val="a4"/>
        <w:tabs>
          <w:tab w:val="left" w:pos="0"/>
        </w:tabs>
        <w:spacing w:before="0"/>
        <w:ind w:firstLine="0"/>
        <w:jc w:val="center"/>
        <w:rPr>
          <w:rFonts w:ascii="Times New Roman" w:hAnsi="Times New Roman" w:cs="Times New Roman"/>
          <w:szCs w:val="28"/>
        </w:rPr>
      </w:pPr>
    </w:p>
    <w:p w:rsidR="003C7D72" w:rsidRDefault="003C7D72" w:rsidP="00E4243B">
      <w:pPr>
        <w:pStyle w:val="a4"/>
        <w:tabs>
          <w:tab w:val="left" w:pos="0"/>
        </w:tabs>
        <w:spacing w:before="0"/>
        <w:ind w:firstLine="0"/>
        <w:jc w:val="center"/>
        <w:rPr>
          <w:rFonts w:ascii="Times New Roman" w:hAnsi="Times New Roman" w:cs="Times New Roman"/>
          <w:szCs w:val="28"/>
        </w:rPr>
      </w:pPr>
    </w:p>
    <w:p w:rsidR="003C7D72" w:rsidRDefault="003C7D72" w:rsidP="00E4243B">
      <w:pPr>
        <w:pStyle w:val="a4"/>
        <w:tabs>
          <w:tab w:val="left" w:pos="0"/>
        </w:tabs>
        <w:spacing w:before="0"/>
        <w:ind w:firstLine="0"/>
        <w:jc w:val="center"/>
        <w:rPr>
          <w:rFonts w:ascii="Times New Roman" w:hAnsi="Times New Roman" w:cs="Times New Roman"/>
          <w:szCs w:val="28"/>
        </w:rPr>
      </w:pPr>
    </w:p>
    <w:p w:rsidR="003C7D72" w:rsidRDefault="003C7D72" w:rsidP="00E4243B">
      <w:pPr>
        <w:pStyle w:val="a4"/>
        <w:tabs>
          <w:tab w:val="left" w:pos="0"/>
        </w:tabs>
        <w:spacing w:before="0"/>
        <w:ind w:firstLine="0"/>
        <w:jc w:val="center"/>
        <w:rPr>
          <w:rFonts w:ascii="Times New Roman" w:hAnsi="Times New Roman" w:cs="Times New Roman"/>
          <w:szCs w:val="28"/>
        </w:rPr>
      </w:pPr>
    </w:p>
    <w:p w:rsidR="003C7D72" w:rsidRDefault="003C7D72" w:rsidP="00E4243B">
      <w:pPr>
        <w:pStyle w:val="a4"/>
        <w:tabs>
          <w:tab w:val="left" w:pos="0"/>
        </w:tabs>
        <w:spacing w:before="0"/>
        <w:ind w:firstLine="0"/>
        <w:jc w:val="center"/>
        <w:rPr>
          <w:rFonts w:ascii="Times New Roman" w:hAnsi="Times New Roman" w:cs="Times New Roman"/>
          <w:szCs w:val="28"/>
        </w:rPr>
      </w:pPr>
    </w:p>
    <w:p w:rsidR="003C7D72" w:rsidRDefault="003C7D72" w:rsidP="00E4243B">
      <w:pPr>
        <w:pStyle w:val="a4"/>
        <w:tabs>
          <w:tab w:val="left" w:pos="0"/>
        </w:tabs>
        <w:spacing w:before="0"/>
        <w:ind w:firstLine="0"/>
        <w:jc w:val="center"/>
        <w:rPr>
          <w:rFonts w:ascii="Times New Roman" w:hAnsi="Times New Roman" w:cs="Times New Roman"/>
          <w:szCs w:val="28"/>
        </w:rPr>
      </w:pPr>
    </w:p>
    <w:p w:rsidR="00E83762" w:rsidRPr="004164F1" w:rsidRDefault="00E83762" w:rsidP="00E83762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164F1">
        <w:rPr>
          <w:rFonts w:ascii="Times New Roman" w:hAnsi="Times New Roman" w:cs="Times New Roman"/>
          <w:sz w:val="28"/>
          <w:szCs w:val="28"/>
        </w:rPr>
        <w:t>УТВЕРЖДЕНО</w:t>
      </w:r>
    </w:p>
    <w:p w:rsidR="00E83762" w:rsidRPr="004164F1" w:rsidRDefault="00E83762" w:rsidP="00E8376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64F1"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E83762" w:rsidRPr="004164F1" w:rsidRDefault="00E83762" w:rsidP="00E8376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64F1">
        <w:rPr>
          <w:rFonts w:ascii="Times New Roman" w:hAnsi="Times New Roman" w:cs="Times New Roman"/>
          <w:sz w:val="28"/>
          <w:szCs w:val="28"/>
        </w:rPr>
        <w:t>городского округа Люберцы</w:t>
      </w:r>
    </w:p>
    <w:p w:rsidR="00E83762" w:rsidRPr="004164F1" w:rsidRDefault="00E83762" w:rsidP="00E8376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64F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E83762" w:rsidRPr="004164F1" w:rsidRDefault="00AB4322" w:rsidP="00E8376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20.11.2019г.  № 330/40</w:t>
      </w:r>
      <w:bookmarkStart w:id="0" w:name="_GoBack"/>
      <w:bookmarkEnd w:id="0"/>
    </w:p>
    <w:p w:rsidR="00E83762" w:rsidRDefault="00E83762" w:rsidP="00E83762">
      <w:pPr>
        <w:pStyle w:val="a4"/>
        <w:spacing w:before="0"/>
        <w:ind w:firstLine="0"/>
        <w:jc w:val="left"/>
        <w:rPr>
          <w:rFonts w:ascii="Times New Roman" w:hAnsi="Times New Roman" w:cs="Times New Roman"/>
          <w:szCs w:val="28"/>
        </w:rPr>
      </w:pPr>
    </w:p>
    <w:p w:rsidR="00E83762" w:rsidRPr="004164F1" w:rsidRDefault="00E83762" w:rsidP="00E83762">
      <w:pPr>
        <w:pStyle w:val="21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64F1">
        <w:rPr>
          <w:rFonts w:ascii="Times New Roman" w:hAnsi="Times New Roman" w:cs="Times New Roman"/>
          <w:sz w:val="28"/>
          <w:szCs w:val="28"/>
        </w:rPr>
        <w:t>Положение</w:t>
      </w:r>
    </w:p>
    <w:p w:rsidR="00E83762" w:rsidRPr="004164F1" w:rsidRDefault="00E83762" w:rsidP="00E83762">
      <w:pPr>
        <w:pStyle w:val="21"/>
        <w:tabs>
          <w:tab w:val="left" w:pos="4249"/>
        </w:tabs>
        <w:ind w:left="1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64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порядке подготовки и проведения схода граждан на территории </w:t>
      </w:r>
      <w:r w:rsidRPr="004164F1">
        <w:rPr>
          <w:rFonts w:ascii="Times New Roman" w:hAnsi="Times New Roman" w:cs="Times New Roman"/>
          <w:sz w:val="28"/>
          <w:szCs w:val="28"/>
        </w:rPr>
        <w:t>городского округа Люберцы Московской области</w:t>
      </w:r>
    </w:p>
    <w:p w:rsidR="00E83762" w:rsidRPr="004164F1" w:rsidRDefault="00E83762" w:rsidP="00E83762">
      <w:pPr>
        <w:pStyle w:val="21"/>
        <w:tabs>
          <w:tab w:val="left" w:pos="4249"/>
        </w:tabs>
        <w:ind w:left="14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83762" w:rsidRPr="004164F1" w:rsidRDefault="00E83762" w:rsidP="00E83762">
      <w:pPr>
        <w:pStyle w:val="21"/>
        <w:numPr>
          <w:ilvl w:val="0"/>
          <w:numId w:val="11"/>
        </w:numPr>
        <w:tabs>
          <w:tab w:val="left" w:pos="424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164F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725EF" w:rsidRPr="004164F1" w:rsidRDefault="00D725EF" w:rsidP="00674E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1.1. Настоящее Положение разработано в соответствии с </w:t>
      </w:r>
      <w:hyperlink r:id="rId7" w:history="1">
        <w:r w:rsidRPr="004164F1">
          <w:rPr>
            <w:rFonts w:eastAsiaTheme="minorHAnsi"/>
            <w:sz w:val="28"/>
            <w:szCs w:val="28"/>
            <w:lang w:eastAsia="en-US"/>
          </w:rPr>
          <w:t>Конституцией</w:t>
        </w:r>
      </w:hyperlink>
      <w:r w:rsidRPr="004164F1">
        <w:rPr>
          <w:rFonts w:eastAsiaTheme="minorHAnsi"/>
          <w:sz w:val="28"/>
          <w:szCs w:val="28"/>
          <w:lang w:eastAsia="en-US"/>
        </w:rPr>
        <w:t xml:space="preserve"> Российской Федерации, Федеральным </w:t>
      </w:r>
      <w:hyperlink r:id="rId8" w:history="1">
        <w:r w:rsidRPr="004164F1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4164F1">
        <w:rPr>
          <w:rFonts w:eastAsiaTheme="minorHAnsi"/>
          <w:sz w:val="28"/>
          <w:szCs w:val="28"/>
          <w:lang w:eastAsia="en-US"/>
        </w:rPr>
        <w:t xml:space="preserve"> № 131-ФЗ от 06.10.2003 </w:t>
      </w:r>
      <w:r w:rsidR="00465BF8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4164F1">
        <w:rPr>
          <w:rFonts w:eastAsiaTheme="minorHAnsi"/>
          <w:sz w:val="28"/>
          <w:szCs w:val="28"/>
          <w:lang w:eastAsia="en-US"/>
        </w:rPr>
        <w:t xml:space="preserve">«Об общих принципах организации местного самоуправления в Российской Федерации», </w:t>
      </w:r>
      <w:hyperlink r:id="rId9" w:history="1">
        <w:r w:rsidRPr="004164F1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4164F1">
        <w:rPr>
          <w:rFonts w:eastAsiaTheme="minorHAnsi"/>
          <w:sz w:val="28"/>
          <w:szCs w:val="28"/>
          <w:lang w:eastAsia="en-US"/>
        </w:rPr>
        <w:t xml:space="preserve"> городского округа Люберцы Московской области, иными нормативными правовыми актами и устанавливает порядок подготовки и проведения схода граждан в населенных пунктах, входящих в состав городского округа Люберцы по вопросам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D725EF" w:rsidRPr="004164F1" w:rsidRDefault="00D725EF" w:rsidP="00674E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1.2. Сход граждан проводится на основе всеобщего равного и прямого волеизъявления.</w:t>
      </w:r>
    </w:p>
    <w:p w:rsidR="00D725EF" w:rsidRPr="004164F1" w:rsidRDefault="00D725EF" w:rsidP="00674E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1.3. Участие в сходе граждан является добровольным и свободным.</w:t>
      </w:r>
    </w:p>
    <w:p w:rsidR="00D725EF" w:rsidRPr="004164F1" w:rsidRDefault="00D725EF" w:rsidP="00674E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1.4. Граждане Российской Федерации участвуют в сходе лично и каждый обладает одним голосом.</w:t>
      </w:r>
    </w:p>
    <w:p w:rsidR="00D725EF" w:rsidRPr="004164F1" w:rsidRDefault="00D725EF" w:rsidP="00674E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1.5. В сходе граждан имеют право участвовать граждане, обладающие активным избирательным правом и </w:t>
      </w:r>
      <w:r w:rsidR="00674EC8" w:rsidRPr="004164F1">
        <w:rPr>
          <w:rFonts w:eastAsiaTheme="minorHAnsi"/>
          <w:sz w:val="28"/>
          <w:szCs w:val="28"/>
          <w:lang w:eastAsia="en-US"/>
        </w:rPr>
        <w:t>зарегистрированные по месту жительства</w:t>
      </w:r>
      <w:r w:rsidRPr="004164F1">
        <w:rPr>
          <w:rFonts w:eastAsiaTheme="minorHAnsi"/>
          <w:sz w:val="28"/>
          <w:szCs w:val="28"/>
          <w:lang w:eastAsia="en-US"/>
        </w:rPr>
        <w:t xml:space="preserve"> в населенном пункте, входящем в состав городского округа </w:t>
      </w:r>
      <w:r w:rsidR="0011659A" w:rsidRPr="004164F1">
        <w:rPr>
          <w:rFonts w:eastAsiaTheme="minorHAnsi"/>
          <w:sz w:val="28"/>
          <w:szCs w:val="28"/>
          <w:lang w:eastAsia="en-US"/>
        </w:rPr>
        <w:t>Люберцы</w:t>
      </w:r>
      <w:r w:rsidRPr="004164F1">
        <w:rPr>
          <w:rFonts w:eastAsiaTheme="minorHAnsi"/>
          <w:sz w:val="28"/>
          <w:szCs w:val="28"/>
          <w:lang w:eastAsia="en-US"/>
        </w:rPr>
        <w:t>, в котором проводится сход.</w:t>
      </w:r>
    </w:p>
    <w:p w:rsidR="00D725EF" w:rsidRPr="004164F1" w:rsidRDefault="00D725EF" w:rsidP="00674E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1.6. Ограничение прав на участие в сходе граждан в зависимости от происхождения, социального и имущественного положения, расовой и национальной принадлежности, пола, языка, отношения к религии, принадлежности к общественным объединениям, политических и иных взглядов, рода и характера занятий, времени проживания в данной местности не допускается.</w:t>
      </w:r>
    </w:p>
    <w:p w:rsidR="00674EC8" w:rsidRPr="004164F1" w:rsidRDefault="00D725EF" w:rsidP="00674E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1.7. </w:t>
      </w:r>
      <w:r w:rsidR="00674EC8" w:rsidRPr="004164F1">
        <w:rPr>
          <w:rFonts w:eastAsiaTheme="minorHAnsi"/>
          <w:sz w:val="28"/>
          <w:szCs w:val="28"/>
          <w:lang w:eastAsia="en-US"/>
        </w:rPr>
        <w:t>Сход граждан правомочен при участии в нем более половины жителей населенного пункта, имеющих право на участие в сходе граждан.</w:t>
      </w:r>
    </w:p>
    <w:p w:rsidR="00674EC8" w:rsidRPr="004164F1" w:rsidRDefault="00D725EF" w:rsidP="00674E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1.8. </w:t>
      </w:r>
      <w:r w:rsidR="00674EC8" w:rsidRPr="004164F1">
        <w:rPr>
          <w:rFonts w:eastAsiaTheme="minorHAnsi"/>
          <w:sz w:val="28"/>
          <w:szCs w:val="28"/>
          <w:lang w:eastAsia="en-US"/>
        </w:rPr>
        <w:t>Проведение схода граждан населенного пункта обеспечивается территориальным управлением администрации городского округа Люберцы, в ведении которого находится данный населенный пункт (далее - территориальное управление администрации городского округа Люберцы).</w:t>
      </w:r>
    </w:p>
    <w:p w:rsidR="00465BF8" w:rsidRPr="004164F1" w:rsidRDefault="00465BF8" w:rsidP="00674E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725EF" w:rsidRPr="004164F1" w:rsidRDefault="00D725EF" w:rsidP="00D725E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164F1">
        <w:rPr>
          <w:rFonts w:eastAsiaTheme="minorHAnsi"/>
          <w:b/>
          <w:bCs/>
          <w:sz w:val="28"/>
          <w:szCs w:val="28"/>
          <w:lang w:eastAsia="en-US"/>
        </w:rPr>
        <w:t>2. Порядок подготовки схода граждан</w:t>
      </w:r>
    </w:p>
    <w:p w:rsidR="00674EC8" w:rsidRPr="004164F1" w:rsidRDefault="00D725EF" w:rsidP="008A585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2.1. </w:t>
      </w:r>
      <w:r w:rsidR="00674EC8" w:rsidRPr="004164F1">
        <w:rPr>
          <w:rFonts w:eastAsiaTheme="minorHAnsi"/>
          <w:sz w:val="28"/>
          <w:szCs w:val="28"/>
          <w:lang w:eastAsia="en-US"/>
        </w:rPr>
        <w:t xml:space="preserve">Сход граждан населенного пункта </w:t>
      </w:r>
      <w:r w:rsidR="008A5851" w:rsidRPr="004164F1">
        <w:rPr>
          <w:rFonts w:eastAsiaTheme="minorHAnsi"/>
          <w:sz w:val="28"/>
          <w:szCs w:val="28"/>
          <w:lang w:eastAsia="en-US"/>
        </w:rPr>
        <w:t>назначается</w:t>
      </w:r>
      <w:r w:rsidR="00674EC8" w:rsidRPr="004164F1">
        <w:rPr>
          <w:rFonts w:eastAsiaTheme="minorHAnsi"/>
          <w:sz w:val="28"/>
          <w:szCs w:val="28"/>
          <w:lang w:eastAsia="en-US"/>
        </w:rPr>
        <w:t xml:space="preserve"> </w:t>
      </w:r>
      <w:r w:rsidR="008A5851" w:rsidRPr="004164F1">
        <w:rPr>
          <w:rFonts w:eastAsiaTheme="minorHAnsi"/>
          <w:sz w:val="28"/>
          <w:szCs w:val="28"/>
          <w:lang w:eastAsia="en-US"/>
        </w:rPr>
        <w:t>Г</w:t>
      </w:r>
      <w:r w:rsidR="00674EC8" w:rsidRPr="004164F1">
        <w:rPr>
          <w:rFonts w:eastAsiaTheme="minorHAnsi"/>
          <w:sz w:val="28"/>
          <w:szCs w:val="28"/>
          <w:lang w:eastAsia="en-US"/>
        </w:rPr>
        <w:t xml:space="preserve">лавой городского округа </w:t>
      </w:r>
      <w:r w:rsidR="008A5851" w:rsidRPr="004164F1">
        <w:rPr>
          <w:rFonts w:eastAsiaTheme="minorHAnsi"/>
          <w:sz w:val="28"/>
          <w:szCs w:val="28"/>
          <w:lang w:eastAsia="en-US"/>
        </w:rPr>
        <w:t xml:space="preserve">Люберцы </w:t>
      </w:r>
      <w:r w:rsidR="00674EC8" w:rsidRPr="004164F1">
        <w:rPr>
          <w:rFonts w:eastAsiaTheme="minorHAnsi"/>
          <w:sz w:val="28"/>
          <w:szCs w:val="28"/>
          <w:lang w:eastAsia="en-US"/>
        </w:rPr>
        <w:t xml:space="preserve">Московской области самостоятельно либо по инициативе группы жителей населенного пункта, входящего в состав городского округа </w:t>
      </w:r>
      <w:r w:rsidR="008A5851" w:rsidRPr="004164F1">
        <w:rPr>
          <w:rFonts w:eastAsiaTheme="minorHAnsi"/>
          <w:sz w:val="28"/>
          <w:szCs w:val="28"/>
          <w:lang w:eastAsia="en-US"/>
        </w:rPr>
        <w:t xml:space="preserve">Люберцы </w:t>
      </w:r>
      <w:r w:rsidR="00674EC8" w:rsidRPr="004164F1">
        <w:rPr>
          <w:rFonts w:eastAsiaTheme="minorHAnsi"/>
          <w:sz w:val="28"/>
          <w:szCs w:val="28"/>
          <w:lang w:eastAsia="en-US"/>
        </w:rPr>
        <w:t>Московской области.</w:t>
      </w:r>
    </w:p>
    <w:p w:rsidR="00674EC8" w:rsidRPr="004164F1" w:rsidRDefault="008A5851" w:rsidP="008A585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2.2. </w:t>
      </w:r>
      <w:r w:rsidR="00674EC8" w:rsidRPr="004164F1">
        <w:rPr>
          <w:rFonts w:eastAsiaTheme="minorHAnsi"/>
          <w:sz w:val="28"/>
          <w:szCs w:val="28"/>
          <w:lang w:eastAsia="en-US"/>
        </w:rPr>
        <w:t xml:space="preserve">При выдвижении жителями населенного пункта инициативы о проведении схода граждан в составе инициативной группы должно быть не менее тридцати процентов жителей, </w:t>
      </w:r>
      <w:r w:rsidRPr="004164F1">
        <w:rPr>
          <w:rFonts w:eastAsiaTheme="minorHAnsi"/>
          <w:sz w:val="28"/>
          <w:szCs w:val="28"/>
          <w:lang w:eastAsia="en-US"/>
        </w:rPr>
        <w:t>зарегистрированных</w:t>
      </w:r>
      <w:r w:rsidR="00674EC8" w:rsidRPr="004164F1">
        <w:rPr>
          <w:rFonts w:eastAsiaTheme="minorHAnsi"/>
          <w:sz w:val="28"/>
          <w:szCs w:val="28"/>
          <w:lang w:eastAsia="en-US"/>
        </w:rPr>
        <w:t xml:space="preserve"> на территории данного населенного пункта и обладающих активным избирательным правом.</w:t>
      </w:r>
    </w:p>
    <w:p w:rsidR="00D725EF" w:rsidRPr="004164F1" w:rsidRDefault="00674EC8" w:rsidP="00674E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 </w:t>
      </w:r>
      <w:r w:rsidR="00D725EF" w:rsidRPr="004164F1">
        <w:rPr>
          <w:rFonts w:eastAsiaTheme="minorHAnsi"/>
          <w:sz w:val="28"/>
          <w:szCs w:val="28"/>
          <w:lang w:eastAsia="en-US"/>
        </w:rPr>
        <w:t>2.</w:t>
      </w:r>
      <w:r w:rsidR="008A5851" w:rsidRPr="004164F1">
        <w:rPr>
          <w:rFonts w:eastAsiaTheme="minorHAnsi"/>
          <w:sz w:val="28"/>
          <w:szCs w:val="28"/>
          <w:lang w:eastAsia="en-US"/>
        </w:rPr>
        <w:t>3</w:t>
      </w:r>
      <w:r w:rsidR="00D725EF" w:rsidRPr="004164F1">
        <w:rPr>
          <w:rFonts w:eastAsiaTheme="minorHAnsi"/>
          <w:sz w:val="28"/>
          <w:szCs w:val="28"/>
          <w:lang w:eastAsia="en-US"/>
        </w:rPr>
        <w:t xml:space="preserve">. Требование проведения схода граждан по инициативе жителей населенного пункта, входящего в состав городского округа </w:t>
      </w:r>
      <w:r w:rsidR="008A5851" w:rsidRPr="004164F1">
        <w:rPr>
          <w:rFonts w:eastAsiaTheme="minorHAnsi"/>
          <w:sz w:val="28"/>
          <w:szCs w:val="28"/>
          <w:lang w:eastAsia="en-US"/>
        </w:rPr>
        <w:t>Люберцы</w:t>
      </w:r>
      <w:r w:rsidR="00D725EF" w:rsidRPr="004164F1">
        <w:rPr>
          <w:rFonts w:eastAsiaTheme="minorHAnsi"/>
          <w:sz w:val="28"/>
          <w:szCs w:val="28"/>
          <w:lang w:eastAsia="en-US"/>
        </w:rPr>
        <w:t xml:space="preserve">, должно быть оформлено в виде подписных листов, составленных по прилагаемой </w:t>
      </w:r>
      <w:hyperlink r:id="rId10" w:history="1">
        <w:r w:rsidR="00D725EF" w:rsidRPr="004164F1">
          <w:rPr>
            <w:rFonts w:eastAsiaTheme="minorHAnsi"/>
            <w:sz w:val="28"/>
            <w:szCs w:val="28"/>
            <w:lang w:eastAsia="en-US"/>
          </w:rPr>
          <w:t>форме</w:t>
        </w:r>
      </w:hyperlink>
      <w:r w:rsidR="00D725EF" w:rsidRPr="004164F1">
        <w:rPr>
          <w:rFonts w:eastAsiaTheme="minorHAnsi"/>
          <w:sz w:val="28"/>
          <w:szCs w:val="28"/>
          <w:lang w:eastAsia="en-US"/>
        </w:rPr>
        <w:t>.</w:t>
      </w:r>
    </w:p>
    <w:p w:rsidR="00D725EF" w:rsidRPr="004164F1" w:rsidRDefault="00D725EF" w:rsidP="008A585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2.</w:t>
      </w:r>
      <w:r w:rsidR="008A5851" w:rsidRPr="004164F1">
        <w:rPr>
          <w:rFonts w:eastAsiaTheme="minorHAnsi"/>
          <w:sz w:val="28"/>
          <w:szCs w:val="28"/>
          <w:lang w:eastAsia="en-US"/>
        </w:rPr>
        <w:t>4</w:t>
      </w:r>
      <w:r w:rsidRPr="004164F1">
        <w:rPr>
          <w:rFonts w:eastAsiaTheme="minorHAnsi"/>
          <w:sz w:val="28"/>
          <w:szCs w:val="28"/>
          <w:lang w:eastAsia="en-US"/>
        </w:rPr>
        <w:t>. Подписные листы заверяются лицом, осуществляющим сбор подписей, с указанием даты заверения, фамилии, имени, отчества, даты рождения, номера и серии паспорта, адреса м</w:t>
      </w:r>
      <w:r w:rsidR="008A5851" w:rsidRPr="004164F1">
        <w:rPr>
          <w:rFonts w:eastAsiaTheme="minorHAnsi"/>
          <w:sz w:val="28"/>
          <w:szCs w:val="28"/>
          <w:lang w:eastAsia="en-US"/>
        </w:rPr>
        <w:t>еста жительства и направляются Г</w:t>
      </w:r>
      <w:r w:rsidRPr="004164F1">
        <w:rPr>
          <w:rFonts w:eastAsiaTheme="minorHAnsi"/>
          <w:sz w:val="28"/>
          <w:szCs w:val="28"/>
          <w:lang w:eastAsia="en-US"/>
        </w:rPr>
        <w:t xml:space="preserve">лаве городского округа </w:t>
      </w:r>
      <w:r w:rsidR="008A5851" w:rsidRPr="004164F1">
        <w:rPr>
          <w:rFonts w:eastAsiaTheme="minorHAnsi"/>
          <w:sz w:val="28"/>
          <w:szCs w:val="28"/>
          <w:lang w:eastAsia="en-US"/>
        </w:rPr>
        <w:t>Люберцы, не позднее чем за 30 дней до предполагаемого срока проведения схода граждан</w:t>
      </w:r>
      <w:r w:rsidRPr="004164F1">
        <w:rPr>
          <w:rFonts w:eastAsiaTheme="minorHAnsi"/>
          <w:sz w:val="28"/>
          <w:szCs w:val="28"/>
          <w:lang w:eastAsia="en-US"/>
        </w:rPr>
        <w:t>.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2.</w:t>
      </w:r>
      <w:r w:rsidR="008A5851" w:rsidRPr="004164F1">
        <w:rPr>
          <w:rFonts w:eastAsiaTheme="minorHAnsi"/>
          <w:sz w:val="28"/>
          <w:szCs w:val="28"/>
          <w:lang w:eastAsia="en-US"/>
        </w:rPr>
        <w:t>5</w:t>
      </w:r>
      <w:r w:rsidRPr="004164F1">
        <w:rPr>
          <w:rFonts w:eastAsiaTheme="minorHAnsi"/>
          <w:sz w:val="28"/>
          <w:szCs w:val="28"/>
          <w:lang w:eastAsia="en-US"/>
        </w:rPr>
        <w:t xml:space="preserve">. Решение о проведении схода граждан должно быть принято </w:t>
      </w:r>
      <w:r w:rsidR="008A5851" w:rsidRPr="004164F1">
        <w:rPr>
          <w:rFonts w:eastAsiaTheme="minorHAnsi"/>
          <w:sz w:val="28"/>
          <w:szCs w:val="28"/>
          <w:lang w:eastAsia="en-US"/>
        </w:rPr>
        <w:t>Г</w:t>
      </w:r>
      <w:r w:rsidRPr="004164F1">
        <w:rPr>
          <w:rFonts w:eastAsiaTheme="minorHAnsi"/>
          <w:sz w:val="28"/>
          <w:szCs w:val="28"/>
          <w:lang w:eastAsia="en-US"/>
        </w:rPr>
        <w:t xml:space="preserve">лавой городского округа </w:t>
      </w:r>
      <w:r w:rsidR="008A5851" w:rsidRPr="004164F1">
        <w:rPr>
          <w:rFonts w:eastAsiaTheme="minorHAnsi"/>
          <w:sz w:val="28"/>
          <w:szCs w:val="28"/>
          <w:lang w:eastAsia="en-US"/>
        </w:rPr>
        <w:t xml:space="preserve">Люберцы </w:t>
      </w:r>
      <w:r w:rsidRPr="004164F1">
        <w:rPr>
          <w:rFonts w:eastAsiaTheme="minorHAnsi"/>
          <w:sz w:val="28"/>
          <w:szCs w:val="28"/>
          <w:lang w:eastAsia="en-US"/>
        </w:rPr>
        <w:t>в десятидневный срок со дня поступления подписных листов.</w:t>
      </w:r>
    </w:p>
    <w:p w:rsidR="00D725EF" w:rsidRPr="004164F1" w:rsidRDefault="008A5851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2.6</w:t>
      </w:r>
      <w:r w:rsidR="00D725EF" w:rsidRPr="004164F1">
        <w:rPr>
          <w:rFonts w:eastAsiaTheme="minorHAnsi"/>
          <w:sz w:val="28"/>
          <w:szCs w:val="28"/>
          <w:lang w:eastAsia="en-US"/>
        </w:rPr>
        <w:t xml:space="preserve">. В постановлении </w:t>
      </w:r>
      <w:r w:rsidRPr="004164F1">
        <w:rPr>
          <w:rFonts w:eastAsiaTheme="minorHAnsi"/>
          <w:sz w:val="28"/>
          <w:szCs w:val="28"/>
          <w:lang w:eastAsia="en-US"/>
        </w:rPr>
        <w:t>Г</w:t>
      </w:r>
      <w:r w:rsidR="00D725EF" w:rsidRPr="004164F1">
        <w:rPr>
          <w:rFonts w:eastAsiaTheme="minorHAnsi"/>
          <w:sz w:val="28"/>
          <w:szCs w:val="28"/>
          <w:lang w:eastAsia="en-US"/>
        </w:rPr>
        <w:t xml:space="preserve">лавы городского округа </w:t>
      </w:r>
      <w:r w:rsidRPr="004164F1">
        <w:rPr>
          <w:rFonts w:eastAsiaTheme="minorHAnsi"/>
          <w:sz w:val="28"/>
          <w:szCs w:val="28"/>
          <w:lang w:eastAsia="en-US"/>
        </w:rPr>
        <w:t xml:space="preserve">Люберцы </w:t>
      </w:r>
      <w:r w:rsidR="00D725EF" w:rsidRPr="004164F1">
        <w:rPr>
          <w:rFonts w:eastAsiaTheme="minorHAnsi"/>
          <w:sz w:val="28"/>
          <w:szCs w:val="28"/>
          <w:lang w:eastAsia="en-US"/>
        </w:rPr>
        <w:t>о проведении схода граждан указываются: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1) вопрос, выносимый на сход граждан;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2) населенный пункт, входящий в состав городского округа </w:t>
      </w:r>
      <w:r w:rsidR="006836A3" w:rsidRPr="004164F1">
        <w:rPr>
          <w:rFonts w:eastAsiaTheme="minorHAnsi"/>
          <w:sz w:val="28"/>
          <w:szCs w:val="28"/>
          <w:lang w:eastAsia="en-US"/>
        </w:rPr>
        <w:t>Люберцы</w:t>
      </w:r>
      <w:r w:rsidRPr="004164F1">
        <w:rPr>
          <w:rFonts w:eastAsiaTheme="minorHAnsi"/>
          <w:sz w:val="28"/>
          <w:szCs w:val="28"/>
          <w:lang w:eastAsia="en-US"/>
        </w:rPr>
        <w:t>, на территории которого проводится сход граждан;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3) информация о времени и месте проведения схода граждан;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4) сведен</w:t>
      </w:r>
      <w:r w:rsidR="006836A3" w:rsidRPr="004164F1">
        <w:rPr>
          <w:rFonts w:eastAsiaTheme="minorHAnsi"/>
          <w:sz w:val="28"/>
          <w:szCs w:val="28"/>
          <w:lang w:eastAsia="en-US"/>
        </w:rPr>
        <w:t>ия об организаторе схода граждан</w:t>
      </w:r>
      <w:r w:rsidRPr="004164F1">
        <w:rPr>
          <w:rFonts w:eastAsiaTheme="minorHAnsi"/>
          <w:sz w:val="28"/>
          <w:szCs w:val="28"/>
          <w:lang w:eastAsia="en-US"/>
        </w:rPr>
        <w:t>.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Данное постановление подлежит обязательному опубликованию в средствах массовой информации и размещению на официальном сайте администрации городского округа </w:t>
      </w:r>
      <w:r w:rsidR="006836A3" w:rsidRPr="004164F1">
        <w:rPr>
          <w:rFonts w:eastAsiaTheme="minorHAnsi"/>
          <w:sz w:val="28"/>
          <w:szCs w:val="28"/>
          <w:lang w:eastAsia="en-US"/>
        </w:rPr>
        <w:t xml:space="preserve">Люберцы </w:t>
      </w:r>
      <w:r w:rsidRPr="004164F1">
        <w:rPr>
          <w:rFonts w:eastAsiaTheme="minorHAnsi"/>
          <w:sz w:val="28"/>
          <w:szCs w:val="28"/>
          <w:lang w:eastAsia="en-US"/>
        </w:rPr>
        <w:t>в сети Интернет не позднее чем за 10 дней до проведения схода граждан.</w:t>
      </w:r>
    </w:p>
    <w:p w:rsidR="00D725EF" w:rsidRPr="004164F1" w:rsidRDefault="006836A3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2.7</w:t>
      </w:r>
      <w:r w:rsidR="00D725EF" w:rsidRPr="004164F1">
        <w:rPr>
          <w:rFonts w:eastAsiaTheme="minorHAnsi"/>
          <w:sz w:val="28"/>
          <w:szCs w:val="28"/>
          <w:lang w:eastAsia="en-US"/>
        </w:rPr>
        <w:t xml:space="preserve">. </w:t>
      </w:r>
      <w:r w:rsidRPr="004164F1">
        <w:rPr>
          <w:rFonts w:eastAsiaTheme="minorHAnsi"/>
          <w:sz w:val="28"/>
          <w:szCs w:val="28"/>
          <w:lang w:eastAsia="en-US"/>
        </w:rPr>
        <w:t>Территориальное управление администрации городского округа Люберцы</w:t>
      </w:r>
      <w:r w:rsidR="00D725EF" w:rsidRPr="004164F1">
        <w:rPr>
          <w:rFonts w:eastAsiaTheme="minorHAnsi"/>
          <w:sz w:val="28"/>
          <w:szCs w:val="28"/>
          <w:lang w:eastAsia="en-US"/>
        </w:rPr>
        <w:t xml:space="preserve"> на основании постановления </w:t>
      </w:r>
      <w:r w:rsidRPr="004164F1">
        <w:rPr>
          <w:rFonts w:eastAsiaTheme="minorHAnsi"/>
          <w:sz w:val="28"/>
          <w:szCs w:val="28"/>
          <w:lang w:eastAsia="en-US"/>
        </w:rPr>
        <w:t>Г</w:t>
      </w:r>
      <w:r w:rsidR="00D725EF" w:rsidRPr="004164F1">
        <w:rPr>
          <w:rFonts w:eastAsiaTheme="minorHAnsi"/>
          <w:sz w:val="28"/>
          <w:szCs w:val="28"/>
          <w:lang w:eastAsia="en-US"/>
        </w:rPr>
        <w:t xml:space="preserve">лавы городского округа </w:t>
      </w:r>
      <w:r w:rsidRPr="004164F1">
        <w:rPr>
          <w:rFonts w:eastAsiaTheme="minorHAnsi"/>
          <w:sz w:val="28"/>
          <w:szCs w:val="28"/>
          <w:lang w:eastAsia="en-US"/>
        </w:rPr>
        <w:t>Люберцы</w:t>
      </w:r>
      <w:r w:rsidR="00D725EF" w:rsidRPr="004164F1">
        <w:rPr>
          <w:rFonts w:eastAsiaTheme="minorHAnsi"/>
          <w:sz w:val="28"/>
          <w:szCs w:val="28"/>
          <w:lang w:eastAsia="en-US"/>
        </w:rPr>
        <w:t xml:space="preserve"> о проведении схода граждан: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1) составляет списки граждан, проживающих в населенном пункте и имеющих право на участие в сходе граждан;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2) готовит информационные материалы к сходу граждан;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3) оповещает население городского округа </w:t>
      </w:r>
      <w:r w:rsidR="006836A3" w:rsidRPr="004164F1">
        <w:rPr>
          <w:rFonts w:eastAsiaTheme="minorHAnsi"/>
          <w:sz w:val="28"/>
          <w:szCs w:val="28"/>
          <w:lang w:eastAsia="en-US"/>
        </w:rPr>
        <w:t xml:space="preserve">Люберцы </w:t>
      </w:r>
      <w:r w:rsidRPr="004164F1">
        <w:rPr>
          <w:rFonts w:eastAsiaTheme="minorHAnsi"/>
          <w:sz w:val="28"/>
          <w:szCs w:val="28"/>
          <w:lang w:eastAsia="en-US"/>
        </w:rPr>
        <w:t>в местных средствах массовой информации и иными способами о сходе граждан.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2.8. Граждане, проживающие в населенном пункте и обладающие избирательным правом, участвуют в сходе граждан непосредственно.</w:t>
      </w:r>
    </w:p>
    <w:p w:rsidR="00550BF2" w:rsidRPr="004164F1" w:rsidRDefault="00550BF2" w:rsidP="00550BF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lastRenderedPageBreak/>
        <w:t>2.9.  Прибывшие на сход граждане допускаются к участию в сходе, если они внесены в список граждан, проживающих в населенном пункте и имеющих право на участие в сходе граждан.</w:t>
      </w:r>
    </w:p>
    <w:p w:rsidR="00550BF2" w:rsidRPr="004164F1" w:rsidRDefault="00550BF2" w:rsidP="00550BF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2.10. Изменения в список граждан, зарегистрированных в населенном пункте и имеющих право на участие в сходе граждан, могут вноситься сотрудниками территориального управления администрации городского округа Люберцы на основании документов, удостоверяющих личность гражданина.</w:t>
      </w:r>
    </w:p>
    <w:p w:rsidR="00550BF2" w:rsidRPr="004164F1" w:rsidRDefault="00550BF2" w:rsidP="00550BF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2.11. В случае выявления ошибки (неточности) в списке граждан, зарегистрированных в населенном пункте и имеющих право на участие в сходе граждан, житель населенного пункта должен быть зарегистрирован и допущен к участию в сходе граждан. При этом фамилия, имя, отчество гражданина, в которых допущена ошибка (неточность), исключаются из списка.</w:t>
      </w:r>
    </w:p>
    <w:p w:rsidR="00550BF2" w:rsidRPr="004164F1" w:rsidRDefault="00550BF2" w:rsidP="00550BF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Доказательством ошибочности записей (или их отсутствия) может служить наличие документа, подтверждающего личность гражданина.</w:t>
      </w:r>
    </w:p>
    <w:p w:rsidR="00550BF2" w:rsidRPr="004164F1" w:rsidRDefault="00550BF2" w:rsidP="00550BF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2.12. Голосование на сходе граждан является открытым.</w:t>
      </w:r>
    </w:p>
    <w:p w:rsidR="00D725EF" w:rsidRPr="004164F1" w:rsidRDefault="00D725EF" w:rsidP="00D725E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725EF" w:rsidRPr="004164F1" w:rsidRDefault="00D725EF" w:rsidP="00D725E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164F1">
        <w:rPr>
          <w:rFonts w:eastAsiaTheme="minorHAnsi"/>
          <w:b/>
          <w:bCs/>
          <w:sz w:val="28"/>
          <w:szCs w:val="28"/>
          <w:lang w:eastAsia="en-US"/>
        </w:rPr>
        <w:t>3. Порядок проведения схода граждан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3.1. Перед открытием схода граждан проводится регистрация его участников с указанием фамилии, имени, отчества (при наличии), года рождения, адреса места жительства (отметка в списке граждан, имеющих право на участие в сходе).</w:t>
      </w:r>
    </w:p>
    <w:p w:rsidR="005F056E" w:rsidRDefault="00D725EF" w:rsidP="005F05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3.2. </w:t>
      </w:r>
      <w:r w:rsidR="005F056E" w:rsidRPr="004164F1">
        <w:rPr>
          <w:rFonts w:eastAsiaTheme="minorHAnsi"/>
          <w:sz w:val="28"/>
          <w:szCs w:val="28"/>
          <w:lang w:eastAsia="en-US"/>
        </w:rPr>
        <w:t>На сходе граждан председательствует начальник территориального управления администрации городского округа Люберцы.</w:t>
      </w:r>
    </w:p>
    <w:p w:rsidR="00B5127A" w:rsidRPr="004164F1" w:rsidRDefault="00B5127A" w:rsidP="005F05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случае временного отсутствия (отпуск, болезнь) </w:t>
      </w:r>
      <w:r w:rsidRPr="004164F1">
        <w:rPr>
          <w:rFonts w:eastAsiaTheme="minorHAnsi"/>
          <w:sz w:val="28"/>
          <w:szCs w:val="28"/>
          <w:lang w:eastAsia="en-US"/>
        </w:rPr>
        <w:t>начальник</w:t>
      </w:r>
      <w:r>
        <w:rPr>
          <w:rFonts w:eastAsiaTheme="minorHAnsi"/>
          <w:sz w:val="28"/>
          <w:szCs w:val="28"/>
          <w:lang w:eastAsia="en-US"/>
        </w:rPr>
        <w:t>а</w:t>
      </w:r>
      <w:r w:rsidRPr="004164F1">
        <w:rPr>
          <w:rFonts w:eastAsiaTheme="minorHAnsi"/>
          <w:sz w:val="28"/>
          <w:szCs w:val="28"/>
          <w:lang w:eastAsia="en-US"/>
        </w:rPr>
        <w:t xml:space="preserve"> территориального управления администрации городского округа Люберцы</w:t>
      </w:r>
      <w:r>
        <w:rPr>
          <w:rFonts w:eastAsiaTheme="minorHAnsi"/>
          <w:sz w:val="28"/>
          <w:szCs w:val="28"/>
          <w:lang w:eastAsia="en-US"/>
        </w:rPr>
        <w:t>, председательство осуществляет иное лицо, назначенное Главой городского округа Люберцы.</w:t>
      </w:r>
    </w:p>
    <w:p w:rsidR="005F056E" w:rsidRPr="004164F1" w:rsidRDefault="005F056E" w:rsidP="005F056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3.3. Открытие схода граждан осуществляет председательствующий. Оглашаются результаты регистрации участников схода граждан.</w:t>
      </w:r>
    </w:p>
    <w:p w:rsidR="005F056E" w:rsidRPr="004164F1" w:rsidRDefault="005F056E" w:rsidP="005F056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3.4. Сход граждан избирает секретаря и счетную комиссию схода граждан. Количество членов счетной комиссии не может быть менее трех человек. В счетную комиссию не может входить председательствующий.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3.5. Решения на сходе граждан принимаются простым большинством голосов.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3.6. Счетная комиссия: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1) проверяет правильность регистрации прибывающих на сход граждан жителей населенного пункта, при необходимости их права на участие в работе схода граждан;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2) определяет кворум схода граждан;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3) дает разъяснения по вопросам голосования;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4) подсчитывает голоса и подводит итоги голосования;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5) составляет протокол об итогах голосования;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6) передает в администрацию городского округа </w:t>
      </w:r>
      <w:r w:rsidR="005F056E" w:rsidRPr="004164F1">
        <w:rPr>
          <w:rFonts w:eastAsiaTheme="minorHAnsi"/>
          <w:sz w:val="28"/>
          <w:szCs w:val="28"/>
          <w:lang w:eastAsia="en-US"/>
        </w:rPr>
        <w:t>Люберцы</w:t>
      </w:r>
      <w:r w:rsidRPr="004164F1">
        <w:rPr>
          <w:rFonts w:eastAsiaTheme="minorHAnsi"/>
          <w:sz w:val="28"/>
          <w:szCs w:val="28"/>
          <w:lang w:eastAsia="en-US"/>
        </w:rPr>
        <w:t xml:space="preserve"> материалы с результатами голосования (бюллетени, протокол, список граждан-участников схода).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lastRenderedPageBreak/>
        <w:t>3.7. Председательствующий на сходе граждан организует проведение схода граждан, поддерживает порядок, координирует работу счетной комиссии, предоставляет слово для выступления по обсуждаемым вопросам, обеспечивает установленный порядок голосования.</w:t>
      </w:r>
    </w:p>
    <w:p w:rsidR="00D725EF" w:rsidRPr="004164F1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3.8. Протокол схода граждан ведет секретарь схода граждан, который обеспечивает достоверность отраженных в нем сведений.</w:t>
      </w:r>
    </w:p>
    <w:p w:rsidR="00D725EF" w:rsidRPr="004164F1" w:rsidRDefault="005F056E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 xml:space="preserve">3.9. </w:t>
      </w:r>
      <w:r w:rsidR="00D725EF" w:rsidRPr="004164F1">
        <w:rPr>
          <w:rFonts w:eastAsiaTheme="minorHAnsi"/>
          <w:sz w:val="28"/>
          <w:szCs w:val="28"/>
          <w:lang w:eastAsia="en-US"/>
        </w:rPr>
        <w:t>Протокол подписывается лицом, председательствующим на сходе граждан и секретарем схода граждан. К протоколу прикладывается список зарегистрированных участников схода граждан.</w:t>
      </w:r>
    </w:p>
    <w:p w:rsidR="00D725EF" w:rsidRPr="004164F1" w:rsidRDefault="00D725EF" w:rsidP="00D725E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725EF" w:rsidRPr="004164F1" w:rsidRDefault="00D725EF" w:rsidP="00D725E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164F1">
        <w:rPr>
          <w:rFonts w:eastAsiaTheme="minorHAnsi"/>
          <w:b/>
          <w:bCs/>
          <w:sz w:val="28"/>
          <w:szCs w:val="28"/>
          <w:lang w:eastAsia="en-US"/>
        </w:rPr>
        <w:t>4. Решение схода граждан</w:t>
      </w:r>
    </w:p>
    <w:p w:rsidR="00D725EF" w:rsidRPr="004164F1" w:rsidRDefault="00D725EF" w:rsidP="005F05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4.1. Решение схода граждан считается принятым, если за него проголосовало более половины граждан, участников схода граждан.</w:t>
      </w:r>
    </w:p>
    <w:p w:rsidR="005F056E" w:rsidRPr="004164F1" w:rsidRDefault="005F056E" w:rsidP="005F05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4.2. Решение, принятое на сходе граждан, может быть отменено или изменено путем принятия иного решения на сходе граждан либо признано недействительным в судебном порядке.</w:t>
      </w:r>
    </w:p>
    <w:p w:rsidR="005F056E" w:rsidRDefault="005F056E" w:rsidP="005F056E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  <w:r w:rsidRPr="004164F1">
        <w:rPr>
          <w:rFonts w:eastAsiaTheme="minorHAnsi"/>
          <w:sz w:val="28"/>
          <w:szCs w:val="28"/>
          <w:lang w:eastAsia="en-US"/>
        </w:rPr>
        <w:t>4.3. Территориальное управление администрации городского округа</w:t>
      </w:r>
      <w:r w:rsidR="00B5127A">
        <w:rPr>
          <w:rFonts w:eastAsiaTheme="minorHAnsi"/>
          <w:sz w:val="28"/>
          <w:szCs w:val="28"/>
          <w:lang w:eastAsia="en-US"/>
        </w:rPr>
        <w:t xml:space="preserve"> Люберцы</w:t>
      </w:r>
      <w:r w:rsidRPr="004164F1">
        <w:rPr>
          <w:rFonts w:eastAsiaTheme="minorHAnsi"/>
          <w:sz w:val="28"/>
          <w:szCs w:val="28"/>
          <w:lang w:eastAsia="en-US"/>
        </w:rPr>
        <w:t xml:space="preserve"> оповещает жителей населенного пункта об итогах схода граждан</w:t>
      </w:r>
      <w:r>
        <w:rPr>
          <w:rFonts w:eastAsiaTheme="minorHAnsi"/>
          <w:szCs w:val="24"/>
          <w:lang w:eastAsia="en-US"/>
        </w:rPr>
        <w:t>.</w:t>
      </w:r>
    </w:p>
    <w:p w:rsidR="0037106F" w:rsidRDefault="0037106F" w:rsidP="005F056E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  <w:sectPr w:rsidR="0037106F" w:rsidSect="00465BF8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</w:p>
    <w:p w:rsidR="0037106F" w:rsidRPr="0037106F" w:rsidRDefault="0037106F" w:rsidP="0037106F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37106F">
        <w:rPr>
          <w:rFonts w:eastAsiaTheme="minorHAnsi"/>
          <w:sz w:val="28"/>
          <w:szCs w:val="28"/>
          <w:lang w:eastAsia="en-US"/>
        </w:rPr>
        <w:lastRenderedPageBreak/>
        <w:t>Приложение</w:t>
      </w:r>
    </w:p>
    <w:p w:rsidR="0037106F" w:rsidRDefault="0037106F" w:rsidP="0037106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37106F">
        <w:rPr>
          <w:rFonts w:eastAsiaTheme="minorHAnsi"/>
          <w:sz w:val="28"/>
          <w:szCs w:val="28"/>
          <w:lang w:eastAsia="en-US"/>
        </w:rPr>
        <w:t xml:space="preserve">к Положению </w:t>
      </w:r>
      <w:r w:rsidRPr="00E83762">
        <w:rPr>
          <w:rFonts w:eastAsiaTheme="minorHAnsi"/>
          <w:sz w:val="28"/>
          <w:szCs w:val="28"/>
          <w:lang w:eastAsia="en-US"/>
        </w:rPr>
        <w:t xml:space="preserve">о порядке подготовки </w:t>
      </w:r>
    </w:p>
    <w:p w:rsidR="0037106F" w:rsidRDefault="0037106F" w:rsidP="0037106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E83762">
        <w:rPr>
          <w:rFonts w:eastAsiaTheme="minorHAnsi"/>
          <w:sz w:val="28"/>
          <w:szCs w:val="28"/>
          <w:lang w:eastAsia="en-US"/>
        </w:rPr>
        <w:t xml:space="preserve">и проведения схода граждан </w:t>
      </w:r>
    </w:p>
    <w:p w:rsidR="0037106F" w:rsidRDefault="0037106F" w:rsidP="0037106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E83762">
        <w:rPr>
          <w:rFonts w:eastAsiaTheme="minorHAnsi"/>
          <w:sz w:val="28"/>
          <w:szCs w:val="28"/>
          <w:lang w:eastAsia="en-US"/>
        </w:rPr>
        <w:t>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83762">
        <w:rPr>
          <w:rFonts w:eastAsiaTheme="minorHAnsi"/>
          <w:sz w:val="28"/>
          <w:szCs w:val="28"/>
          <w:lang w:eastAsia="en-US"/>
        </w:rPr>
        <w:t>территории</w:t>
      </w:r>
    </w:p>
    <w:p w:rsidR="0037106F" w:rsidRDefault="0037106F" w:rsidP="0037106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3762">
        <w:rPr>
          <w:rFonts w:eastAsiaTheme="minorHAnsi"/>
          <w:sz w:val="28"/>
          <w:szCs w:val="28"/>
          <w:lang w:eastAsia="en-US"/>
        </w:rPr>
        <w:t xml:space="preserve"> </w:t>
      </w:r>
      <w:r w:rsidRPr="00E83762">
        <w:rPr>
          <w:sz w:val="28"/>
          <w:szCs w:val="28"/>
        </w:rPr>
        <w:t>городского округа Люберцы</w:t>
      </w:r>
    </w:p>
    <w:p w:rsidR="0037106F" w:rsidRPr="0037106F" w:rsidRDefault="0037106F" w:rsidP="0037106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E83762">
        <w:rPr>
          <w:sz w:val="28"/>
          <w:szCs w:val="28"/>
        </w:rPr>
        <w:t xml:space="preserve"> Московской области</w:t>
      </w:r>
      <w:r w:rsidRPr="0037106F">
        <w:rPr>
          <w:rFonts w:eastAsiaTheme="minorHAnsi"/>
          <w:sz w:val="28"/>
          <w:szCs w:val="28"/>
          <w:lang w:eastAsia="en-US"/>
        </w:rPr>
        <w:t xml:space="preserve"> </w:t>
      </w: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7106F" w:rsidRPr="0037106F" w:rsidRDefault="0037106F" w:rsidP="0037106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37106F">
        <w:rPr>
          <w:rFonts w:eastAsiaTheme="minorHAnsi"/>
          <w:lang w:eastAsia="en-US"/>
        </w:rPr>
        <w:t>ПОДПИСНОЙ ЛИСТ</w:t>
      </w: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106F">
        <w:rPr>
          <w:rFonts w:eastAsiaTheme="minorHAnsi"/>
          <w:lang w:eastAsia="en-US"/>
        </w:rPr>
        <w:t xml:space="preserve">   </w:t>
      </w:r>
      <w:r w:rsidR="000010E5">
        <w:rPr>
          <w:rFonts w:eastAsiaTheme="minorHAnsi"/>
          <w:lang w:eastAsia="en-US"/>
        </w:rPr>
        <w:t>«</w:t>
      </w:r>
      <w:r w:rsidRPr="0037106F">
        <w:rPr>
          <w:rFonts w:eastAsiaTheme="minorHAnsi"/>
          <w:lang w:eastAsia="en-US"/>
        </w:rPr>
        <w:t>___</w:t>
      </w:r>
      <w:r w:rsidR="000010E5">
        <w:rPr>
          <w:rFonts w:eastAsiaTheme="minorHAnsi"/>
          <w:lang w:eastAsia="en-US"/>
        </w:rPr>
        <w:t>»</w:t>
      </w:r>
      <w:r w:rsidRPr="0037106F">
        <w:rPr>
          <w:rFonts w:eastAsiaTheme="minorHAnsi"/>
          <w:lang w:eastAsia="en-US"/>
        </w:rPr>
        <w:t xml:space="preserve"> ___________ 20___ г.</w:t>
      </w: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106F">
        <w:rPr>
          <w:rFonts w:eastAsiaTheme="minorHAnsi"/>
          <w:lang w:eastAsia="en-US"/>
        </w:rPr>
        <w:t xml:space="preserve">    Мы, нижеподписавшиеся жители населенного пункта _______________________городского  округа  </w:t>
      </w:r>
      <w:r>
        <w:rPr>
          <w:rFonts w:eastAsiaTheme="minorHAnsi"/>
          <w:lang w:eastAsia="en-US"/>
        </w:rPr>
        <w:t>Люберцы</w:t>
      </w:r>
      <w:r w:rsidRPr="0037106F">
        <w:rPr>
          <w:rFonts w:eastAsiaTheme="minorHAnsi"/>
          <w:lang w:eastAsia="en-US"/>
        </w:rPr>
        <w:t>,  выдвигаем  инициативу  проведения схода</w:t>
      </w:r>
      <w:r>
        <w:rPr>
          <w:rFonts w:eastAsiaTheme="minorHAnsi"/>
          <w:lang w:eastAsia="en-US"/>
        </w:rPr>
        <w:t xml:space="preserve"> </w:t>
      </w:r>
      <w:r w:rsidRPr="0037106F">
        <w:rPr>
          <w:rFonts w:eastAsiaTheme="minorHAnsi"/>
          <w:lang w:eastAsia="en-US"/>
        </w:rPr>
        <w:t>граждан в данном населенном пункте по вопросу _____________________________________________________</w:t>
      </w: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106F">
        <w:rPr>
          <w:rFonts w:eastAsiaTheme="minorHAnsi"/>
          <w:lang w:eastAsia="en-US"/>
        </w:rPr>
        <w:t xml:space="preserve">    Предполагаемые сроки проведения схода г</w:t>
      </w:r>
      <w:r>
        <w:rPr>
          <w:rFonts w:eastAsiaTheme="minorHAnsi"/>
          <w:lang w:eastAsia="en-US"/>
        </w:rPr>
        <w:t>раждан _____________________</w:t>
      </w: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2135"/>
        <w:gridCol w:w="1976"/>
        <w:gridCol w:w="2409"/>
      </w:tblGrid>
      <w:tr w:rsidR="0037106F" w:rsidRPr="0037106F" w:rsidTr="007F03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 w:rsidP="007F033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№</w:t>
            </w:r>
            <w:r w:rsidRPr="0037106F">
              <w:rPr>
                <w:rFonts w:eastAsiaTheme="minorHAnsi"/>
                <w:sz w:val="28"/>
                <w:szCs w:val="28"/>
                <w:lang w:eastAsia="en-US"/>
              </w:rPr>
              <w:t xml:space="preserve"> п/п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 w:rsidP="007F033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7106F">
              <w:rPr>
                <w:rFonts w:eastAsiaTheme="minorHAnsi"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 w:rsidP="007F033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7106F">
              <w:rPr>
                <w:rFonts w:eastAsiaTheme="minorHAnsi"/>
                <w:sz w:val="28"/>
                <w:szCs w:val="28"/>
                <w:lang w:eastAsia="en-US"/>
              </w:rPr>
              <w:t>Дата рождения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 w:rsidP="007F033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7106F">
              <w:rPr>
                <w:rFonts w:eastAsiaTheme="minorHAnsi"/>
                <w:sz w:val="28"/>
                <w:szCs w:val="28"/>
                <w:lang w:eastAsia="en-US"/>
              </w:rPr>
              <w:t>Домашний адрес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 w:rsidP="007F033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7106F">
              <w:rPr>
                <w:rFonts w:eastAsiaTheme="minorHAnsi"/>
                <w:sz w:val="28"/>
                <w:szCs w:val="28"/>
                <w:lang w:eastAsia="en-US"/>
              </w:rPr>
              <w:t>Подпись и дата подписания листа</w:t>
            </w:r>
          </w:p>
        </w:tc>
      </w:tr>
      <w:tr w:rsidR="0037106F" w:rsidRPr="0037106F" w:rsidTr="007F03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37106F" w:rsidRPr="0037106F" w:rsidTr="007F03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37106F" w:rsidRPr="0037106F" w:rsidTr="007F03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37106F" w:rsidRPr="0037106F" w:rsidTr="007F03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37106F" w:rsidRPr="0037106F" w:rsidTr="007F03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37106F" w:rsidRPr="0037106F" w:rsidTr="007F03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6F" w:rsidRPr="0037106F" w:rsidRDefault="0037106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106F">
        <w:rPr>
          <w:rFonts w:eastAsiaTheme="minorHAnsi"/>
          <w:lang w:eastAsia="en-US"/>
        </w:rPr>
        <w:t xml:space="preserve">    Подписи заверяю</w:t>
      </w: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106F">
        <w:rPr>
          <w:rFonts w:eastAsiaTheme="minorHAnsi"/>
          <w:lang w:eastAsia="en-US"/>
        </w:rPr>
        <w:t>__________________________________________________________________</w:t>
      </w:r>
    </w:p>
    <w:p w:rsidR="0037106F" w:rsidRPr="0037106F" w:rsidRDefault="0037106F" w:rsidP="000010E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37106F">
        <w:rPr>
          <w:rFonts w:eastAsiaTheme="minorHAnsi"/>
          <w:lang w:eastAsia="en-US"/>
        </w:rPr>
        <w:t>(ФИО, дата р</w:t>
      </w:r>
      <w:r>
        <w:rPr>
          <w:rFonts w:eastAsiaTheme="minorHAnsi"/>
          <w:lang w:eastAsia="en-US"/>
        </w:rPr>
        <w:t>ождения, серия и номер паспорта</w:t>
      </w:r>
      <w:r w:rsidRPr="0037106F">
        <w:rPr>
          <w:rFonts w:eastAsiaTheme="minorHAnsi"/>
          <w:lang w:eastAsia="en-US"/>
        </w:rPr>
        <w:t xml:space="preserve">), адрес места жительства лица, </w:t>
      </w:r>
      <w:proofErr w:type="gramStart"/>
      <w:r w:rsidRPr="0037106F">
        <w:rPr>
          <w:rFonts w:eastAsiaTheme="minorHAnsi"/>
          <w:lang w:eastAsia="en-US"/>
        </w:rPr>
        <w:t>осуществляющего  сбор</w:t>
      </w:r>
      <w:proofErr w:type="gramEnd"/>
      <w:r w:rsidRPr="0037106F">
        <w:rPr>
          <w:rFonts w:eastAsiaTheme="minorHAnsi"/>
          <w:lang w:eastAsia="en-US"/>
        </w:rPr>
        <w:t xml:space="preserve"> подписей)</w:t>
      </w: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106F">
        <w:rPr>
          <w:rFonts w:eastAsiaTheme="minorHAnsi"/>
          <w:lang w:eastAsia="en-US"/>
        </w:rPr>
        <w:t xml:space="preserve">    __________________________</w:t>
      </w:r>
    </w:p>
    <w:p w:rsidR="0037106F" w:rsidRPr="0037106F" w:rsidRDefault="0037106F" w:rsidP="003710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106F">
        <w:rPr>
          <w:rFonts w:eastAsiaTheme="minorHAnsi"/>
          <w:lang w:eastAsia="en-US"/>
        </w:rPr>
        <w:t xml:space="preserve">         подпись, дата</w:t>
      </w:r>
    </w:p>
    <w:p w:rsidR="0037106F" w:rsidRPr="0037106F" w:rsidRDefault="0037106F" w:rsidP="005F05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F056E" w:rsidRPr="0037106F" w:rsidRDefault="005F056E" w:rsidP="005F056E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D725EF" w:rsidRPr="0037106F" w:rsidRDefault="00D725EF" w:rsidP="00D725E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725EF" w:rsidRPr="0037106F" w:rsidRDefault="00D725EF" w:rsidP="00D725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B3F95" w:rsidRPr="0037106F" w:rsidRDefault="008B3F95">
      <w:pPr>
        <w:rPr>
          <w:sz w:val="28"/>
          <w:szCs w:val="28"/>
        </w:rPr>
      </w:pPr>
    </w:p>
    <w:sectPr w:rsidR="008B3F95" w:rsidRPr="0037106F" w:rsidSect="008F4E3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26634"/>
    <w:multiLevelType w:val="hybridMultilevel"/>
    <w:tmpl w:val="D1AC29FC"/>
    <w:lvl w:ilvl="0" w:tplc="1FA2FB24">
      <w:start w:val="1"/>
      <w:numFmt w:val="decimal"/>
      <w:lvlText w:val="%1)"/>
      <w:lvlJc w:val="left"/>
      <w:pPr>
        <w:ind w:left="115" w:hanging="490"/>
      </w:pPr>
      <w:rPr>
        <w:rFonts w:ascii="Times New Roman" w:eastAsia="Arial" w:hAnsi="Times New Roman" w:cs="Times New Roman" w:hint="default"/>
        <w:spacing w:val="-32"/>
        <w:w w:val="100"/>
        <w:sz w:val="28"/>
        <w:szCs w:val="28"/>
        <w:lang w:val="ru-RU" w:eastAsia="ru-RU" w:bidi="ru-RU"/>
      </w:rPr>
    </w:lvl>
    <w:lvl w:ilvl="1" w:tplc="C2967E02">
      <w:numFmt w:val="bullet"/>
      <w:lvlText w:val="•"/>
      <w:lvlJc w:val="left"/>
      <w:pPr>
        <w:ind w:left="1150" w:hanging="490"/>
      </w:pPr>
      <w:rPr>
        <w:rFonts w:hint="default"/>
        <w:lang w:val="ru-RU" w:eastAsia="ru-RU" w:bidi="ru-RU"/>
      </w:rPr>
    </w:lvl>
    <w:lvl w:ilvl="2" w:tplc="B964BE02">
      <w:numFmt w:val="bullet"/>
      <w:lvlText w:val="•"/>
      <w:lvlJc w:val="left"/>
      <w:pPr>
        <w:ind w:left="2181" w:hanging="490"/>
      </w:pPr>
      <w:rPr>
        <w:rFonts w:hint="default"/>
        <w:lang w:val="ru-RU" w:eastAsia="ru-RU" w:bidi="ru-RU"/>
      </w:rPr>
    </w:lvl>
    <w:lvl w:ilvl="3" w:tplc="076299CE">
      <w:numFmt w:val="bullet"/>
      <w:lvlText w:val="•"/>
      <w:lvlJc w:val="left"/>
      <w:pPr>
        <w:ind w:left="3211" w:hanging="490"/>
      </w:pPr>
      <w:rPr>
        <w:rFonts w:hint="default"/>
        <w:lang w:val="ru-RU" w:eastAsia="ru-RU" w:bidi="ru-RU"/>
      </w:rPr>
    </w:lvl>
    <w:lvl w:ilvl="4" w:tplc="0352A1B0">
      <w:numFmt w:val="bullet"/>
      <w:lvlText w:val="•"/>
      <w:lvlJc w:val="left"/>
      <w:pPr>
        <w:ind w:left="4242" w:hanging="490"/>
      </w:pPr>
      <w:rPr>
        <w:rFonts w:hint="default"/>
        <w:lang w:val="ru-RU" w:eastAsia="ru-RU" w:bidi="ru-RU"/>
      </w:rPr>
    </w:lvl>
    <w:lvl w:ilvl="5" w:tplc="56BE1494">
      <w:numFmt w:val="bullet"/>
      <w:lvlText w:val="•"/>
      <w:lvlJc w:val="left"/>
      <w:pPr>
        <w:ind w:left="5273" w:hanging="490"/>
      </w:pPr>
      <w:rPr>
        <w:rFonts w:hint="default"/>
        <w:lang w:val="ru-RU" w:eastAsia="ru-RU" w:bidi="ru-RU"/>
      </w:rPr>
    </w:lvl>
    <w:lvl w:ilvl="6" w:tplc="DB3C3A42">
      <w:numFmt w:val="bullet"/>
      <w:lvlText w:val="•"/>
      <w:lvlJc w:val="left"/>
      <w:pPr>
        <w:ind w:left="6303" w:hanging="490"/>
      </w:pPr>
      <w:rPr>
        <w:rFonts w:hint="default"/>
        <w:lang w:val="ru-RU" w:eastAsia="ru-RU" w:bidi="ru-RU"/>
      </w:rPr>
    </w:lvl>
    <w:lvl w:ilvl="7" w:tplc="79729FC2">
      <w:numFmt w:val="bullet"/>
      <w:lvlText w:val="•"/>
      <w:lvlJc w:val="left"/>
      <w:pPr>
        <w:ind w:left="7334" w:hanging="490"/>
      </w:pPr>
      <w:rPr>
        <w:rFonts w:hint="default"/>
        <w:lang w:val="ru-RU" w:eastAsia="ru-RU" w:bidi="ru-RU"/>
      </w:rPr>
    </w:lvl>
    <w:lvl w:ilvl="8" w:tplc="53962500">
      <w:numFmt w:val="bullet"/>
      <w:lvlText w:val="•"/>
      <w:lvlJc w:val="left"/>
      <w:pPr>
        <w:ind w:left="8365" w:hanging="490"/>
      </w:pPr>
      <w:rPr>
        <w:rFonts w:hint="default"/>
        <w:lang w:val="ru-RU" w:eastAsia="ru-RU" w:bidi="ru-RU"/>
      </w:rPr>
    </w:lvl>
  </w:abstractNum>
  <w:abstractNum w:abstractNumId="1">
    <w:nsid w:val="151759D0"/>
    <w:multiLevelType w:val="multilevel"/>
    <w:tmpl w:val="3E360E68"/>
    <w:lvl w:ilvl="0">
      <w:start w:val="6"/>
      <w:numFmt w:val="decimal"/>
      <w:lvlText w:val="%1"/>
      <w:lvlJc w:val="left"/>
      <w:pPr>
        <w:ind w:left="1192" w:hanging="47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92" w:hanging="470"/>
      </w:pPr>
      <w:rPr>
        <w:rFonts w:ascii="Times New Roman" w:eastAsia="Arial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045" w:hanging="4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67" w:hanging="4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90" w:hanging="4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13" w:hanging="4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5" w:hanging="4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58" w:hanging="4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81" w:hanging="470"/>
      </w:pPr>
      <w:rPr>
        <w:rFonts w:hint="default"/>
        <w:lang w:val="ru-RU" w:eastAsia="ru-RU" w:bidi="ru-RU"/>
      </w:rPr>
    </w:lvl>
  </w:abstractNum>
  <w:abstractNum w:abstractNumId="2">
    <w:nsid w:val="24E06618"/>
    <w:multiLevelType w:val="multilevel"/>
    <w:tmpl w:val="1FE60FC6"/>
    <w:lvl w:ilvl="0">
      <w:start w:val="3"/>
      <w:numFmt w:val="decimal"/>
      <w:lvlText w:val="%1"/>
      <w:lvlJc w:val="left"/>
      <w:pPr>
        <w:ind w:left="1125" w:hanging="47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25" w:hanging="470"/>
      </w:pPr>
      <w:rPr>
        <w:rFonts w:ascii="Times New Roman" w:eastAsia="Arial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981" w:hanging="4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11" w:hanging="4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42" w:hanging="4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73" w:hanging="4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03" w:hanging="4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34" w:hanging="4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65" w:hanging="470"/>
      </w:pPr>
      <w:rPr>
        <w:rFonts w:hint="default"/>
        <w:lang w:val="ru-RU" w:eastAsia="ru-RU" w:bidi="ru-RU"/>
      </w:rPr>
    </w:lvl>
  </w:abstractNum>
  <w:abstractNum w:abstractNumId="3">
    <w:nsid w:val="2B547296"/>
    <w:multiLevelType w:val="hybridMultilevel"/>
    <w:tmpl w:val="250CBB2A"/>
    <w:lvl w:ilvl="0" w:tplc="323440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E9E4F92"/>
    <w:multiLevelType w:val="hybridMultilevel"/>
    <w:tmpl w:val="086A1EDC"/>
    <w:lvl w:ilvl="0" w:tplc="401AA3D6">
      <w:start w:val="1"/>
      <w:numFmt w:val="decimal"/>
      <w:lvlText w:val="%1)"/>
      <w:lvlJc w:val="left"/>
      <w:pPr>
        <w:ind w:left="936" w:hanging="281"/>
      </w:pPr>
      <w:rPr>
        <w:rFonts w:ascii="Times New Roman" w:eastAsia="Arial" w:hAnsi="Times New Roman" w:cs="Times New Roman" w:hint="default"/>
        <w:w w:val="100"/>
        <w:sz w:val="28"/>
        <w:szCs w:val="28"/>
        <w:lang w:val="ru-RU" w:eastAsia="ru-RU" w:bidi="ru-RU"/>
      </w:rPr>
    </w:lvl>
    <w:lvl w:ilvl="1" w:tplc="D46012B2">
      <w:numFmt w:val="bullet"/>
      <w:lvlText w:val="•"/>
      <w:lvlJc w:val="left"/>
      <w:pPr>
        <w:ind w:left="1888" w:hanging="281"/>
      </w:pPr>
      <w:rPr>
        <w:rFonts w:hint="default"/>
        <w:lang w:val="ru-RU" w:eastAsia="ru-RU" w:bidi="ru-RU"/>
      </w:rPr>
    </w:lvl>
    <w:lvl w:ilvl="2" w:tplc="A00A3876">
      <w:numFmt w:val="bullet"/>
      <w:lvlText w:val="•"/>
      <w:lvlJc w:val="left"/>
      <w:pPr>
        <w:ind w:left="2837" w:hanging="281"/>
      </w:pPr>
      <w:rPr>
        <w:rFonts w:hint="default"/>
        <w:lang w:val="ru-RU" w:eastAsia="ru-RU" w:bidi="ru-RU"/>
      </w:rPr>
    </w:lvl>
    <w:lvl w:ilvl="3" w:tplc="84AA14CC">
      <w:numFmt w:val="bullet"/>
      <w:lvlText w:val="•"/>
      <w:lvlJc w:val="left"/>
      <w:pPr>
        <w:ind w:left="3785" w:hanging="281"/>
      </w:pPr>
      <w:rPr>
        <w:rFonts w:hint="default"/>
        <w:lang w:val="ru-RU" w:eastAsia="ru-RU" w:bidi="ru-RU"/>
      </w:rPr>
    </w:lvl>
    <w:lvl w:ilvl="4" w:tplc="3B4097BE">
      <w:numFmt w:val="bullet"/>
      <w:lvlText w:val="•"/>
      <w:lvlJc w:val="left"/>
      <w:pPr>
        <w:ind w:left="4734" w:hanging="281"/>
      </w:pPr>
      <w:rPr>
        <w:rFonts w:hint="default"/>
        <w:lang w:val="ru-RU" w:eastAsia="ru-RU" w:bidi="ru-RU"/>
      </w:rPr>
    </w:lvl>
    <w:lvl w:ilvl="5" w:tplc="DDACB226">
      <w:numFmt w:val="bullet"/>
      <w:lvlText w:val="•"/>
      <w:lvlJc w:val="left"/>
      <w:pPr>
        <w:ind w:left="5683" w:hanging="281"/>
      </w:pPr>
      <w:rPr>
        <w:rFonts w:hint="default"/>
        <w:lang w:val="ru-RU" w:eastAsia="ru-RU" w:bidi="ru-RU"/>
      </w:rPr>
    </w:lvl>
    <w:lvl w:ilvl="6" w:tplc="D5281F50">
      <w:numFmt w:val="bullet"/>
      <w:lvlText w:val="•"/>
      <w:lvlJc w:val="left"/>
      <w:pPr>
        <w:ind w:left="6631" w:hanging="281"/>
      </w:pPr>
      <w:rPr>
        <w:rFonts w:hint="default"/>
        <w:lang w:val="ru-RU" w:eastAsia="ru-RU" w:bidi="ru-RU"/>
      </w:rPr>
    </w:lvl>
    <w:lvl w:ilvl="7" w:tplc="818415E6">
      <w:numFmt w:val="bullet"/>
      <w:lvlText w:val="•"/>
      <w:lvlJc w:val="left"/>
      <w:pPr>
        <w:ind w:left="7580" w:hanging="281"/>
      </w:pPr>
      <w:rPr>
        <w:rFonts w:hint="default"/>
        <w:lang w:val="ru-RU" w:eastAsia="ru-RU" w:bidi="ru-RU"/>
      </w:rPr>
    </w:lvl>
    <w:lvl w:ilvl="8" w:tplc="5B8A19B0">
      <w:numFmt w:val="bullet"/>
      <w:lvlText w:val="•"/>
      <w:lvlJc w:val="left"/>
      <w:pPr>
        <w:ind w:left="8529" w:hanging="281"/>
      </w:pPr>
      <w:rPr>
        <w:rFonts w:hint="default"/>
        <w:lang w:val="ru-RU" w:eastAsia="ru-RU" w:bidi="ru-RU"/>
      </w:rPr>
    </w:lvl>
  </w:abstractNum>
  <w:abstractNum w:abstractNumId="5">
    <w:nsid w:val="53342862"/>
    <w:multiLevelType w:val="multilevel"/>
    <w:tmpl w:val="2732ECFE"/>
    <w:lvl w:ilvl="0">
      <w:start w:val="2"/>
      <w:numFmt w:val="decimal"/>
      <w:lvlText w:val="%1"/>
      <w:lvlJc w:val="left"/>
      <w:pPr>
        <w:ind w:left="115" w:hanging="49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5" w:hanging="497"/>
      </w:pPr>
      <w:rPr>
        <w:rFonts w:ascii="Times New Roman" w:eastAsia="Arial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81" w:hanging="49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11" w:hanging="49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42" w:hanging="49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3" w:hanging="49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3" w:hanging="49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34" w:hanging="49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65" w:hanging="497"/>
      </w:pPr>
      <w:rPr>
        <w:rFonts w:hint="default"/>
        <w:lang w:val="ru-RU" w:eastAsia="ru-RU" w:bidi="ru-RU"/>
      </w:rPr>
    </w:lvl>
  </w:abstractNum>
  <w:abstractNum w:abstractNumId="6">
    <w:nsid w:val="6707389D"/>
    <w:multiLevelType w:val="hybridMultilevel"/>
    <w:tmpl w:val="3A24EF66"/>
    <w:lvl w:ilvl="0" w:tplc="B02291E0">
      <w:start w:val="1"/>
      <w:numFmt w:val="decimal"/>
      <w:lvlText w:val="%1)"/>
      <w:lvlJc w:val="left"/>
      <w:pPr>
        <w:ind w:left="936" w:hanging="281"/>
      </w:pPr>
      <w:rPr>
        <w:rFonts w:ascii="Times New Roman" w:eastAsia="Arial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1" w:tplc="E2042EB4">
      <w:numFmt w:val="bullet"/>
      <w:lvlText w:val="•"/>
      <w:lvlJc w:val="left"/>
      <w:pPr>
        <w:ind w:left="1888" w:hanging="281"/>
      </w:pPr>
      <w:rPr>
        <w:rFonts w:hint="default"/>
        <w:lang w:val="ru-RU" w:eastAsia="ru-RU" w:bidi="ru-RU"/>
      </w:rPr>
    </w:lvl>
    <w:lvl w:ilvl="2" w:tplc="083A0C54">
      <w:numFmt w:val="bullet"/>
      <w:lvlText w:val="•"/>
      <w:lvlJc w:val="left"/>
      <w:pPr>
        <w:ind w:left="2837" w:hanging="281"/>
      </w:pPr>
      <w:rPr>
        <w:rFonts w:hint="default"/>
        <w:lang w:val="ru-RU" w:eastAsia="ru-RU" w:bidi="ru-RU"/>
      </w:rPr>
    </w:lvl>
    <w:lvl w:ilvl="3" w:tplc="5F3AC3C6">
      <w:numFmt w:val="bullet"/>
      <w:lvlText w:val="•"/>
      <w:lvlJc w:val="left"/>
      <w:pPr>
        <w:ind w:left="3785" w:hanging="281"/>
      </w:pPr>
      <w:rPr>
        <w:rFonts w:hint="default"/>
        <w:lang w:val="ru-RU" w:eastAsia="ru-RU" w:bidi="ru-RU"/>
      </w:rPr>
    </w:lvl>
    <w:lvl w:ilvl="4" w:tplc="FD4CE382">
      <w:numFmt w:val="bullet"/>
      <w:lvlText w:val="•"/>
      <w:lvlJc w:val="left"/>
      <w:pPr>
        <w:ind w:left="4734" w:hanging="281"/>
      </w:pPr>
      <w:rPr>
        <w:rFonts w:hint="default"/>
        <w:lang w:val="ru-RU" w:eastAsia="ru-RU" w:bidi="ru-RU"/>
      </w:rPr>
    </w:lvl>
    <w:lvl w:ilvl="5" w:tplc="96A84E5E">
      <w:numFmt w:val="bullet"/>
      <w:lvlText w:val="•"/>
      <w:lvlJc w:val="left"/>
      <w:pPr>
        <w:ind w:left="5683" w:hanging="281"/>
      </w:pPr>
      <w:rPr>
        <w:rFonts w:hint="default"/>
        <w:lang w:val="ru-RU" w:eastAsia="ru-RU" w:bidi="ru-RU"/>
      </w:rPr>
    </w:lvl>
    <w:lvl w:ilvl="6" w:tplc="FA763E22">
      <w:numFmt w:val="bullet"/>
      <w:lvlText w:val="•"/>
      <w:lvlJc w:val="left"/>
      <w:pPr>
        <w:ind w:left="6631" w:hanging="281"/>
      </w:pPr>
      <w:rPr>
        <w:rFonts w:hint="default"/>
        <w:lang w:val="ru-RU" w:eastAsia="ru-RU" w:bidi="ru-RU"/>
      </w:rPr>
    </w:lvl>
    <w:lvl w:ilvl="7" w:tplc="1FF41A9A">
      <w:numFmt w:val="bullet"/>
      <w:lvlText w:val="•"/>
      <w:lvlJc w:val="left"/>
      <w:pPr>
        <w:ind w:left="7580" w:hanging="281"/>
      </w:pPr>
      <w:rPr>
        <w:rFonts w:hint="default"/>
        <w:lang w:val="ru-RU" w:eastAsia="ru-RU" w:bidi="ru-RU"/>
      </w:rPr>
    </w:lvl>
    <w:lvl w:ilvl="8" w:tplc="DFB47E44">
      <w:numFmt w:val="bullet"/>
      <w:lvlText w:val="•"/>
      <w:lvlJc w:val="left"/>
      <w:pPr>
        <w:ind w:left="8529" w:hanging="281"/>
      </w:pPr>
      <w:rPr>
        <w:rFonts w:hint="default"/>
        <w:lang w:val="ru-RU" w:eastAsia="ru-RU" w:bidi="ru-RU"/>
      </w:rPr>
    </w:lvl>
  </w:abstractNum>
  <w:abstractNum w:abstractNumId="7">
    <w:nsid w:val="678A6303"/>
    <w:multiLevelType w:val="hybridMultilevel"/>
    <w:tmpl w:val="A59E3C94"/>
    <w:lvl w:ilvl="0" w:tplc="68969F20">
      <w:start w:val="1"/>
      <w:numFmt w:val="decimal"/>
      <w:lvlText w:val="%1)"/>
      <w:lvlJc w:val="left"/>
      <w:pPr>
        <w:ind w:left="115" w:hanging="547"/>
      </w:pPr>
      <w:rPr>
        <w:rFonts w:ascii="Times New Roman" w:eastAsia="Arial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1" w:tplc="88966936">
      <w:numFmt w:val="bullet"/>
      <w:lvlText w:val="•"/>
      <w:lvlJc w:val="left"/>
      <w:pPr>
        <w:ind w:left="1150" w:hanging="547"/>
      </w:pPr>
      <w:rPr>
        <w:rFonts w:hint="default"/>
        <w:lang w:val="ru-RU" w:eastAsia="ru-RU" w:bidi="ru-RU"/>
      </w:rPr>
    </w:lvl>
    <w:lvl w:ilvl="2" w:tplc="BE9025A4">
      <w:numFmt w:val="bullet"/>
      <w:lvlText w:val="•"/>
      <w:lvlJc w:val="left"/>
      <w:pPr>
        <w:ind w:left="2181" w:hanging="547"/>
      </w:pPr>
      <w:rPr>
        <w:rFonts w:hint="default"/>
        <w:lang w:val="ru-RU" w:eastAsia="ru-RU" w:bidi="ru-RU"/>
      </w:rPr>
    </w:lvl>
    <w:lvl w:ilvl="3" w:tplc="8FAEA168">
      <w:numFmt w:val="bullet"/>
      <w:lvlText w:val="•"/>
      <w:lvlJc w:val="left"/>
      <w:pPr>
        <w:ind w:left="3211" w:hanging="547"/>
      </w:pPr>
      <w:rPr>
        <w:rFonts w:hint="default"/>
        <w:lang w:val="ru-RU" w:eastAsia="ru-RU" w:bidi="ru-RU"/>
      </w:rPr>
    </w:lvl>
    <w:lvl w:ilvl="4" w:tplc="799029EC">
      <w:numFmt w:val="bullet"/>
      <w:lvlText w:val="•"/>
      <w:lvlJc w:val="left"/>
      <w:pPr>
        <w:ind w:left="4242" w:hanging="547"/>
      </w:pPr>
      <w:rPr>
        <w:rFonts w:hint="default"/>
        <w:lang w:val="ru-RU" w:eastAsia="ru-RU" w:bidi="ru-RU"/>
      </w:rPr>
    </w:lvl>
    <w:lvl w:ilvl="5" w:tplc="98ACA02C">
      <w:numFmt w:val="bullet"/>
      <w:lvlText w:val="•"/>
      <w:lvlJc w:val="left"/>
      <w:pPr>
        <w:ind w:left="5273" w:hanging="547"/>
      </w:pPr>
      <w:rPr>
        <w:rFonts w:hint="default"/>
        <w:lang w:val="ru-RU" w:eastAsia="ru-RU" w:bidi="ru-RU"/>
      </w:rPr>
    </w:lvl>
    <w:lvl w:ilvl="6" w:tplc="58763FCE">
      <w:numFmt w:val="bullet"/>
      <w:lvlText w:val="•"/>
      <w:lvlJc w:val="left"/>
      <w:pPr>
        <w:ind w:left="6303" w:hanging="547"/>
      </w:pPr>
      <w:rPr>
        <w:rFonts w:hint="default"/>
        <w:lang w:val="ru-RU" w:eastAsia="ru-RU" w:bidi="ru-RU"/>
      </w:rPr>
    </w:lvl>
    <w:lvl w:ilvl="7" w:tplc="26E8EDEE">
      <w:numFmt w:val="bullet"/>
      <w:lvlText w:val="•"/>
      <w:lvlJc w:val="left"/>
      <w:pPr>
        <w:ind w:left="7334" w:hanging="547"/>
      </w:pPr>
      <w:rPr>
        <w:rFonts w:hint="default"/>
        <w:lang w:val="ru-RU" w:eastAsia="ru-RU" w:bidi="ru-RU"/>
      </w:rPr>
    </w:lvl>
    <w:lvl w:ilvl="8" w:tplc="5656889E">
      <w:numFmt w:val="bullet"/>
      <w:lvlText w:val="•"/>
      <w:lvlJc w:val="left"/>
      <w:pPr>
        <w:ind w:left="8365" w:hanging="547"/>
      </w:pPr>
      <w:rPr>
        <w:rFonts w:hint="default"/>
        <w:lang w:val="ru-RU" w:eastAsia="ru-RU" w:bidi="ru-RU"/>
      </w:rPr>
    </w:lvl>
  </w:abstractNum>
  <w:abstractNum w:abstractNumId="8">
    <w:nsid w:val="6E14425F"/>
    <w:multiLevelType w:val="multilevel"/>
    <w:tmpl w:val="EDB02E2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</w:rPr>
    </w:lvl>
  </w:abstractNum>
  <w:abstractNum w:abstractNumId="9">
    <w:nsid w:val="7E9C0A2E"/>
    <w:multiLevelType w:val="hybridMultilevel"/>
    <w:tmpl w:val="ABC2C244"/>
    <w:lvl w:ilvl="0" w:tplc="43403AF4">
      <w:start w:val="1"/>
      <w:numFmt w:val="decimal"/>
      <w:lvlText w:val="%1)"/>
      <w:lvlJc w:val="left"/>
      <w:pPr>
        <w:ind w:left="115" w:hanging="336"/>
      </w:pPr>
      <w:rPr>
        <w:rFonts w:ascii="Times New Roman" w:eastAsia="Arial" w:hAnsi="Times New Roman" w:cs="Times New Roman" w:hint="default"/>
        <w:spacing w:val="-16"/>
        <w:w w:val="100"/>
        <w:sz w:val="28"/>
        <w:szCs w:val="28"/>
        <w:lang w:val="ru-RU" w:eastAsia="ru-RU" w:bidi="ru-RU"/>
      </w:rPr>
    </w:lvl>
    <w:lvl w:ilvl="1" w:tplc="488A4042">
      <w:numFmt w:val="bullet"/>
      <w:lvlText w:val="•"/>
      <w:lvlJc w:val="left"/>
      <w:pPr>
        <w:ind w:left="1150" w:hanging="336"/>
      </w:pPr>
      <w:rPr>
        <w:rFonts w:hint="default"/>
        <w:lang w:val="ru-RU" w:eastAsia="ru-RU" w:bidi="ru-RU"/>
      </w:rPr>
    </w:lvl>
    <w:lvl w:ilvl="2" w:tplc="77FC6774">
      <w:numFmt w:val="bullet"/>
      <w:lvlText w:val="•"/>
      <w:lvlJc w:val="left"/>
      <w:pPr>
        <w:ind w:left="2181" w:hanging="336"/>
      </w:pPr>
      <w:rPr>
        <w:rFonts w:hint="default"/>
        <w:lang w:val="ru-RU" w:eastAsia="ru-RU" w:bidi="ru-RU"/>
      </w:rPr>
    </w:lvl>
    <w:lvl w:ilvl="3" w:tplc="3208A914">
      <w:numFmt w:val="bullet"/>
      <w:lvlText w:val="•"/>
      <w:lvlJc w:val="left"/>
      <w:pPr>
        <w:ind w:left="3211" w:hanging="336"/>
      </w:pPr>
      <w:rPr>
        <w:rFonts w:hint="default"/>
        <w:lang w:val="ru-RU" w:eastAsia="ru-RU" w:bidi="ru-RU"/>
      </w:rPr>
    </w:lvl>
    <w:lvl w:ilvl="4" w:tplc="F11429F8">
      <w:numFmt w:val="bullet"/>
      <w:lvlText w:val="•"/>
      <w:lvlJc w:val="left"/>
      <w:pPr>
        <w:ind w:left="4242" w:hanging="336"/>
      </w:pPr>
      <w:rPr>
        <w:rFonts w:hint="default"/>
        <w:lang w:val="ru-RU" w:eastAsia="ru-RU" w:bidi="ru-RU"/>
      </w:rPr>
    </w:lvl>
    <w:lvl w:ilvl="5" w:tplc="5552BD08">
      <w:numFmt w:val="bullet"/>
      <w:lvlText w:val="•"/>
      <w:lvlJc w:val="left"/>
      <w:pPr>
        <w:ind w:left="5273" w:hanging="336"/>
      </w:pPr>
      <w:rPr>
        <w:rFonts w:hint="default"/>
        <w:lang w:val="ru-RU" w:eastAsia="ru-RU" w:bidi="ru-RU"/>
      </w:rPr>
    </w:lvl>
    <w:lvl w:ilvl="6" w:tplc="8BA81120">
      <w:numFmt w:val="bullet"/>
      <w:lvlText w:val="•"/>
      <w:lvlJc w:val="left"/>
      <w:pPr>
        <w:ind w:left="6303" w:hanging="336"/>
      </w:pPr>
      <w:rPr>
        <w:rFonts w:hint="default"/>
        <w:lang w:val="ru-RU" w:eastAsia="ru-RU" w:bidi="ru-RU"/>
      </w:rPr>
    </w:lvl>
    <w:lvl w:ilvl="7" w:tplc="483EF952">
      <w:numFmt w:val="bullet"/>
      <w:lvlText w:val="•"/>
      <w:lvlJc w:val="left"/>
      <w:pPr>
        <w:ind w:left="7334" w:hanging="336"/>
      </w:pPr>
      <w:rPr>
        <w:rFonts w:hint="default"/>
        <w:lang w:val="ru-RU" w:eastAsia="ru-RU" w:bidi="ru-RU"/>
      </w:rPr>
    </w:lvl>
    <w:lvl w:ilvl="8" w:tplc="7710FD90">
      <w:numFmt w:val="bullet"/>
      <w:lvlText w:val="•"/>
      <w:lvlJc w:val="left"/>
      <w:pPr>
        <w:ind w:left="8365" w:hanging="336"/>
      </w:pPr>
      <w:rPr>
        <w:rFonts w:hint="default"/>
        <w:lang w:val="ru-RU" w:eastAsia="ru-RU" w:bidi="ru-RU"/>
      </w:rPr>
    </w:lvl>
  </w:abstractNum>
  <w:abstractNum w:abstractNumId="10">
    <w:nsid w:val="7F007873"/>
    <w:multiLevelType w:val="hybridMultilevel"/>
    <w:tmpl w:val="B9BCD5CC"/>
    <w:lvl w:ilvl="0" w:tplc="7A22DB5A">
      <w:start w:val="1"/>
      <w:numFmt w:val="decimal"/>
      <w:lvlText w:val="%1)"/>
      <w:lvlJc w:val="left"/>
      <w:pPr>
        <w:ind w:left="115" w:hanging="290"/>
      </w:pPr>
      <w:rPr>
        <w:rFonts w:ascii="Times New Roman" w:eastAsia="Arial" w:hAnsi="Times New Roman" w:cs="Times New Roman" w:hint="default"/>
        <w:w w:val="100"/>
        <w:sz w:val="28"/>
        <w:szCs w:val="28"/>
        <w:lang w:val="ru-RU" w:eastAsia="ru-RU" w:bidi="ru-RU"/>
      </w:rPr>
    </w:lvl>
    <w:lvl w:ilvl="1" w:tplc="D10A0286">
      <w:numFmt w:val="bullet"/>
      <w:lvlText w:val="•"/>
      <w:lvlJc w:val="left"/>
      <w:pPr>
        <w:ind w:left="1150" w:hanging="290"/>
      </w:pPr>
      <w:rPr>
        <w:rFonts w:hint="default"/>
        <w:lang w:val="ru-RU" w:eastAsia="ru-RU" w:bidi="ru-RU"/>
      </w:rPr>
    </w:lvl>
    <w:lvl w:ilvl="2" w:tplc="3AE4BD1C">
      <w:numFmt w:val="bullet"/>
      <w:lvlText w:val="•"/>
      <w:lvlJc w:val="left"/>
      <w:pPr>
        <w:ind w:left="2181" w:hanging="290"/>
      </w:pPr>
      <w:rPr>
        <w:rFonts w:hint="default"/>
        <w:lang w:val="ru-RU" w:eastAsia="ru-RU" w:bidi="ru-RU"/>
      </w:rPr>
    </w:lvl>
    <w:lvl w:ilvl="3" w:tplc="76F62E70">
      <w:numFmt w:val="bullet"/>
      <w:lvlText w:val="•"/>
      <w:lvlJc w:val="left"/>
      <w:pPr>
        <w:ind w:left="3211" w:hanging="290"/>
      </w:pPr>
      <w:rPr>
        <w:rFonts w:hint="default"/>
        <w:lang w:val="ru-RU" w:eastAsia="ru-RU" w:bidi="ru-RU"/>
      </w:rPr>
    </w:lvl>
    <w:lvl w:ilvl="4" w:tplc="D172A5E2">
      <w:numFmt w:val="bullet"/>
      <w:lvlText w:val="•"/>
      <w:lvlJc w:val="left"/>
      <w:pPr>
        <w:ind w:left="4242" w:hanging="290"/>
      </w:pPr>
      <w:rPr>
        <w:rFonts w:hint="default"/>
        <w:lang w:val="ru-RU" w:eastAsia="ru-RU" w:bidi="ru-RU"/>
      </w:rPr>
    </w:lvl>
    <w:lvl w:ilvl="5" w:tplc="74927686">
      <w:numFmt w:val="bullet"/>
      <w:lvlText w:val="•"/>
      <w:lvlJc w:val="left"/>
      <w:pPr>
        <w:ind w:left="5273" w:hanging="290"/>
      </w:pPr>
      <w:rPr>
        <w:rFonts w:hint="default"/>
        <w:lang w:val="ru-RU" w:eastAsia="ru-RU" w:bidi="ru-RU"/>
      </w:rPr>
    </w:lvl>
    <w:lvl w:ilvl="6" w:tplc="85E4F35A">
      <w:numFmt w:val="bullet"/>
      <w:lvlText w:val="•"/>
      <w:lvlJc w:val="left"/>
      <w:pPr>
        <w:ind w:left="6303" w:hanging="290"/>
      </w:pPr>
      <w:rPr>
        <w:rFonts w:hint="default"/>
        <w:lang w:val="ru-RU" w:eastAsia="ru-RU" w:bidi="ru-RU"/>
      </w:rPr>
    </w:lvl>
    <w:lvl w:ilvl="7" w:tplc="6B40F54A">
      <w:numFmt w:val="bullet"/>
      <w:lvlText w:val="•"/>
      <w:lvlJc w:val="left"/>
      <w:pPr>
        <w:ind w:left="7334" w:hanging="290"/>
      </w:pPr>
      <w:rPr>
        <w:rFonts w:hint="default"/>
        <w:lang w:val="ru-RU" w:eastAsia="ru-RU" w:bidi="ru-RU"/>
      </w:rPr>
    </w:lvl>
    <w:lvl w:ilvl="8" w:tplc="C64CD580">
      <w:numFmt w:val="bullet"/>
      <w:lvlText w:val="•"/>
      <w:lvlJc w:val="left"/>
      <w:pPr>
        <w:ind w:left="8365" w:hanging="290"/>
      </w:pPr>
      <w:rPr>
        <w:rFonts w:hint="default"/>
        <w:lang w:val="ru-RU" w:eastAsia="ru-RU" w:bidi="ru-RU"/>
      </w:r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B3E"/>
    <w:rsid w:val="000010E5"/>
    <w:rsid w:val="0011659A"/>
    <w:rsid w:val="0037106F"/>
    <w:rsid w:val="003C7D72"/>
    <w:rsid w:val="003E6CD5"/>
    <w:rsid w:val="004164F1"/>
    <w:rsid w:val="00465BF8"/>
    <w:rsid w:val="004D717A"/>
    <w:rsid w:val="00550BF2"/>
    <w:rsid w:val="005F056E"/>
    <w:rsid w:val="00674EC8"/>
    <w:rsid w:val="006836A3"/>
    <w:rsid w:val="0070559F"/>
    <w:rsid w:val="007F033B"/>
    <w:rsid w:val="00856B3E"/>
    <w:rsid w:val="008A5851"/>
    <w:rsid w:val="008B3F95"/>
    <w:rsid w:val="00AB2822"/>
    <w:rsid w:val="00AB4322"/>
    <w:rsid w:val="00B5127A"/>
    <w:rsid w:val="00D725EF"/>
    <w:rsid w:val="00E4243B"/>
    <w:rsid w:val="00E8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1DD2B-8D2F-4F29-AECC-3D5E6AB63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7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E83762"/>
    <w:rPr>
      <w:noProof/>
      <w:sz w:val="28"/>
    </w:rPr>
  </w:style>
  <w:style w:type="paragraph" w:styleId="a4">
    <w:name w:val="Body Text"/>
    <w:link w:val="a3"/>
    <w:rsid w:val="00E83762"/>
    <w:pPr>
      <w:spacing w:before="120" w:after="0" w:line="240" w:lineRule="auto"/>
      <w:ind w:firstLine="720"/>
      <w:jc w:val="both"/>
    </w:pPr>
    <w:rPr>
      <w:noProof/>
      <w:sz w:val="28"/>
    </w:rPr>
  </w:style>
  <w:style w:type="character" w:customStyle="1" w:styleId="1">
    <w:name w:val="Основной текст Знак1"/>
    <w:basedOn w:val="a0"/>
    <w:uiPriority w:val="99"/>
    <w:semiHidden/>
    <w:rsid w:val="00E837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E837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837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">
    <w:name w:val="Заголовок 21"/>
    <w:basedOn w:val="a"/>
    <w:uiPriority w:val="1"/>
    <w:qFormat/>
    <w:rsid w:val="00E83762"/>
    <w:pPr>
      <w:widowControl w:val="0"/>
      <w:autoSpaceDE w:val="0"/>
      <w:autoSpaceDN w:val="0"/>
      <w:ind w:left="1248" w:hanging="268"/>
      <w:outlineLvl w:val="2"/>
    </w:pPr>
    <w:rPr>
      <w:rFonts w:ascii="Arial" w:eastAsia="Arial" w:hAnsi="Arial" w:cs="Arial"/>
      <w:b/>
      <w:bCs/>
      <w:szCs w:val="24"/>
      <w:lang w:bidi="ru-RU"/>
    </w:rPr>
  </w:style>
  <w:style w:type="paragraph" w:styleId="a5">
    <w:name w:val="List Paragraph"/>
    <w:basedOn w:val="a"/>
    <w:uiPriority w:val="1"/>
    <w:qFormat/>
    <w:rsid w:val="00E83762"/>
    <w:pPr>
      <w:widowControl w:val="0"/>
      <w:autoSpaceDE w:val="0"/>
      <w:autoSpaceDN w:val="0"/>
      <w:ind w:left="115" w:firstLine="540"/>
      <w:jc w:val="both"/>
    </w:pPr>
    <w:rPr>
      <w:rFonts w:ascii="Arial" w:eastAsia="Arial" w:hAnsi="Arial" w:cs="Arial"/>
      <w:sz w:val="22"/>
      <w:szCs w:val="22"/>
      <w:lang w:bidi="ru-RU"/>
    </w:rPr>
  </w:style>
  <w:style w:type="character" w:styleId="a6">
    <w:name w:val="Hyperlink"/>
    <w:basedOn w:val="a0"/>
    <w:uiPriority w:val="99"/>
    <w:semiHidden/>
    <w:unhideWhenUsed/>
    <w:rsid w:val="00E8376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F03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3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0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2EE96E1AF53D070B1907BB5D1104B60BB761313945AEFADE28633267B523E29B067812833998F58E9DECF12FQCC3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52EE96E1AF53D070B1907BB5D1104B60ABC66363514F9F88F7D6D376FE579F29F4F2D189D3F87EA8D83EFQFC8N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67605F567660FDC0CD6FA3AD4AD9A6E22334E4ADC126429677835A9FFF176D94B735873C657E611E25DC6E0466F44E0E2B44B692944136BKAE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2EE96E1AF53D070B1906B5481104B60AB3693B3F42AEFADE28633267B523E29B067812833998F58E9DECF12FQCC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D2F83-2D8E-43BB-BFA6-383BB070B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Yuristi2</dc:creator>
  <cp:lastModifiedBy>PC</cp:lastModifiedBy>
  <cp:revision>2</cp:revision>
  <cp:lastPrinted>2019-11-07T13:59:00Z</cp:lastPrinted>
  <dcterms:created xsi:type="dcterms:W3CDTF">2019-11-27T07:24:00Z</dcterms:created>
  <dcterms:modified xsi:type="dcterms:W3CDTF">2019-11-27T07:24:00Z</dcterms:modified>
</cp:coreProperties>
</file>